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BB198" w14:textId="77777777" w:rsidR="0079108E" w:rsidRPr="0079108E" w:rsidRDefault="0079108E" w:rsidP="0079108E">
      <w:pPr>
        <w:pStyle w:val="NoSpacing"/>
      </w:pPr>
    </w:p>
    <w:p w14:paraId="5B18D541" w14:textId="77777777" w:rsidR="0079108E" w:rsidRPr="0079108E" w:rsidRDefault="0079108E" w:rsidP="0079108E">
      <w:pPr>
        <w:pStyle w:val="NoSpacing"/>
      </w:pPr>
    </w:p>
    <w:p w14:paraId="62BA11ED" w14:textId="77777777" w:rsidR="0079108E" w:rsidRPr="0079108E" w:rsidRDefault="0079108E" w:rsidP="0079108E">
      <w:pPr>
        <w:pStyle w:val="NoSpacing"/>
      </w:pPr>
    </w:p>
    <w:p w14:paraId="4329916F" w14:textId="7432AD74" w:rsidR="00434159" w:rsidRDefault="0079108E" w:rsidP="0079108E">
      <w:pPr>
        <w:pStyle w:val="NoSpacing"/>
        <w:rPr>
          <w:sz w:val="24"/>
          <w:szCs w:val="24"/>
        </w:rPr>
      </w:pPr>
      <w:r w:rsidRPr="002B5012">
        <w:rPr>
          <w:sz w:val="24"/>
          <w:szCs w:val="24"/>
        </w:rPr>
        <w:t xml:space="preserve">Calian is seeking a </w:t>
      </w:r>
      <w:r w:rsidR="009A4D92">
        <w:rPr>
          <w:sz w:val="24"/>
          <w:szCs w:val="24"/>
        </w:rPr>
        <w:t>Medical Laboratory Technologist</w:t>
      </w:r>
      <w:r w:rsidRPr="002B5012">
        <w:rPr>
          <w:sz w:val="24"/>
          <w:szCs w:val="24"/>
        </w:rPr>
        <w:t xml:space="preserve"> for a </w:t>
      </w:r>
      <w:r w:rsidR="009A4D92">
        <w:rPr>
          <w:sz w:val="24"/>
          <w:szCs w:val="24"/>
        </w:rPr>
        <w:t>part</w:t>
      </w:r>
      <w:r w:rsidR="002B5012" w:rsidRPr="002B5012">
        <w:rPr>
          <w:sz w:val="24"/>
          <w:szCs w:val="24"/>
        </w:rPr>
        <w:t>-time</w:t>
      </w:r>
      <w:r w:rsidRPr="002B5012">
        <w:rPr>
          <w:sz w:val="24"/>
          <w:szCs w:val="24"/>
        </w:rPr>
        <w:t xml:space="preserve"> position at </w:t>
      </w:r>
      <w:r w:rsidR="00791D8E" w:rsidRPr="002B5012">
        <w:rPr>
          <w:sz w:val="24"/>
          <w:szCs w:val="24"/>
        </w:rPr>
        <w:t>C</w:t>
      </w:r>
      <w:r w:rsidRPr="002B5012">
        <w:rPr>
          <w:sz w:val="24"/>
          <w:szCs w:val="24"/>
        </w:rPr>
        <w:t xml:space="preserve">FB </w:t>
      </w:r>
      <w:r w:rsidR="009A4D92">
        <w:rPr>
          <w:sz w:val="24"/>
          <w:szCs w:val="24"/>
        </w:rPr>
        <w:t>Gagetown</w:t>
      </w:r>
      <w:r w:rsidR="002B5012" w:rsidRPr="002B5012">
        <w:rPr>
          <w:sz w:val="24"/>
          <w:szCs w:val="24"/>
        </w:rPr>
        <w:t>.</w:t>
      </w:r>
      <w:r w:rsidR="00791D8E" w:rsidRPr="002B5012">
        <w:rPr>
          <w:sz w:val="24"/>
          <w:szCs w:val="24"/>
        </w:rPr>
        <w:t xml:space="preserve"> </w:t>
      </w:r>
      <w:r w:rsidRPr="002B5012">
        <w:rPr>
          <w:sz w:val="24"/>
          <w:szCs w:val="24"/>
        </w:rPr>
        <w:t xml:space="preserve"> </w:t>
      </w:r>
    </w:p>
    <w:p w14:paraId="6F120B3D" w14:textId="4383A984" w:rsidR="00434159" w:rsidRDefault="00434159" w:rsidP="0079108E">
      <w:pPr>
        <w:pStyle w:val="NoSpacing"/>
        <w:rPr>
          <w:sz w:val="24"/>
          <w:szCs w:val="24"/>
        </w:rPr>
      </w:pPr>
    </w:p>
    <w:p w14:paraId="2D0B06F2" w14:textId="77777777" w:rsidR="001F4D1C" w:rsidRDefault="001F4D1C" w:rsidP="0079108E">
      <w:pPr>
        <w:pStyle w:val="NoSpacing"/>
        <w:rPr>
          <w:sz w:val="24"/>
          <w:szCs w:val="24"/>
        </w:rPr>
      </w:pPr>
    </w:p>
    <w:p w14:paraId="0AE991EE" w14:textId="334387F4" w:rsidR="009A4D92" w:rsidRDefault="009A4D92" w:rsidP="009A4D92">
      <w:pPr>
        <w:spacing w:after="0" w:line="240" w:lineRule="auto"/>
        <w:rPr>
          <w:sz w:val="24"/>
          <w:szCs w:val="24"/>
        </w:rPr>
      </w:pPr>
      <w:r w:rsidRPr="00B3258B">
        <w:rPr>
          <w:sz w:val="24"/>
          <w:szCs w:val="24"/>
        </w:rPr>
        <w:t>Calian is proud to continue a long-standing contractual relationship with the Department of National Defence (DND) to provide healthcare services to the Canadian Armed Forces. Through the Health Care Provider Contract, Calian employs health care professionals across Canada who are integral to supporting the health and wellbeing of our military members. As a Medical Laboratory Technologist with Calian, you will be working in the laboratory at the Canadian Forces Base in Oromocto NB. In this role you will enjoy the benefits of working with an established team of professionals, whose goal is to support the health and wellbeing of the Canadian Armed Forces military service members.</w:t>
      </w:r>
    </w:p>
    <w:p w14:paraId="40C3764E" w14:textId="77777777" w:rsidR="009A4D92" w:rsidRPr="00B3258B" w:rsidRDefault="009A4D92" w:rsidP="009A4D92">
      <w:pPr>
        <w:spacing w:after="0" w:line="240" w:lineRule="auto"/>
        <w:rPr>
          <w:sz w:val="24"/>
          <w:szCs w:val="24"/>
        </w:rPr>
      </w:pPr>
    </w:p>
    <w:p w14:paraId="3D900DDC" w14:textId="3E1E4556" w:rsidR="009A4D92" w:rsidRDefault="009A4D92" w:rsidP="009A4D92">
      <w:pPr>
        <w:spacing w:after="0" w:line="240" w:lineRule="auto"/>
        <w:rPr>
          <w:sz w:val="24"/>
          <w:szCs w:val="24"/>
        </w:rPr>
      </w:pPr>
      <w:r w:rsidRPr="00B3258B">
        <w:rPr>
          <w:sz w:val="24"/>
          <w:szCs w:val="24"/>
        </w:rPr>
        <w:t xml:space="preserve">In a typical day you may collect specimens from your patient, perform laboratory tests and administrative duties. Accuracy, </w:t>
      </w:r>
      <w:proofErr w:type="gramStart"/>
      <w:r w:rsidRPr="00B3258B">
        <w:rPr>
          <w:sz w:val="24"/>
          <w:szCs w:val="24"/>
        </w:rPr>
        <w:t>teamwork</w:t>
      </w:r>
      <w:proofErr w:type="gramEnd"/>
      <w:r w:rsidRPr="00B3258B">
        <w:rPr>
          <w:sz w:val="24"/>
          <w:szCs w:val="24"/>
        </w:rPr>
        <w:t xml:space="preserve"> and a patient-oriented approach will ensure your success in this role.</w:t>
      </w:r>
    </w:p>
    <w:p w14:paraId="2A56B6EE" w14:textId="77777777" w:rsidR="009A4D92" w:rsidRPr="00B3258B" w:rsidRDefault="009A4D92" w:rsidP="009A4D92">
      <w:pPr>
        <w:spacing w:after="0" w:line="240" w:lineRule="auto"/>
        <w:rPr>
          <w:sz w:val="24"/>
          <w:szCs w:val="24"/>
        </w:rPr>
      </w:pPr>
    </w:p>
    <w:p w14:paraId="5A7085D0" w14:textId="5BB49543" w:rsidR="009A4D92" w:rsidRDefault="009A4D92" w:rsidP="009A4D92">
      <w:pPr>
        <w:spacing w:after="0" w:line="240" w:lineRule="auto"/>
        <w:outlineLvl w:val="1"/>
        <w:rPr>
          <w:sz w:val="24"/>
          <w:szCs w:val="24"/>
        </w:rPr>
      </w:pPr>
      <w:r w:rsidRPr="00B3258B">
        <w:rPr>
          <w:sz w:val="24"/>
          <w:szCs w:val="24"/>
        </w:rPr>
        <w:t>The qualifications:</w:t>
      </w:r>
    </w:p>
    <w:p w14:paraId="39CF0C26" w14:textId="77777777" w:rsidR="009A4D92" w:rsidRPr="00B3258B" w:rsidRDefault="009A4D92" w:rsidP="009A4D92">
      <w:pPr>
        <w:spacing w:after="0" w:line="240" w:lineRule="auto"/>
        <w:outlineLvl w:val="1"/>
        <w:rPr>
          <w:sz w:val="24"/>
          <w:szCs w:val="24"/>
        </w:rPr>
      </w:pPr>
    </w:p>
    <w:p w14:paraId="29CA750D" w14:textId="77777777" w:rsidR="009A4D92" w:rsidRPr="00B3258B" w:rsidRDefault="009A4D92" w:rsidP="009A4D92">
      <w:pPr>
        <w:numPr>
          <w:ilvl w:val="0"/>
          <w:numId w:val="12"/>
        </w:numPr>
        <w:spacing w:after="0" w:line="240" w:lineRule="auto"/>
        <w:ind w:left="0" w:firstLine="0"/>
        <w:rPr>
          <w:sz w:val="24"/>
          <w:szCs w:val="24"/>
        </w:rPr>
      </w:pPr>
      <w:r w:rsidRPr="00B3258B">
        <w:rPr>
          <w:sz w:val="24"/>
          <w:szCs w:val="24"/>
        </w:rPr>
        <w:t>Membership with the Canadian Society for Medical Laboratory Science (CSMLS)</w:t>
      </w:r>
    </w:p>
    <w:p w14:paraId="3CA8456C" w14:textId="3F022813" w:rsidR="009A4D92" w:rsidRDefault="009A4D92" w:rsidP="009A4D92">
      <w:pPr>
        <w:numPr>
          <w:ilvl w:val="0"/>
          <w:numId w:val="12"/>
        </w:numPr>
        <w:spacing w:after="0" w:line="240" w:lineRule="auto"/>
        <w:ind w:left="0" w:firstLine="0"/>
        <w:rPr>
          <w:sz w:val="24"/>
          <w:szCs w:val="24"/>
        </w:rPr>
      </w:pPr>
      <w:r w:rsidRPr="009A4D92">
        <w:rPr>
          <w:sz w:val="24"/>
          <w:szCs w:val="24"/>
        </w:rPr>
        <w:t>Registration with the provincial</w:t>
      </w:r>
      <w:r>
        <w:rPr>
          <w:sz w:val="24"/>
          <w:szCs w:val="24"/>
        </w:rPr>
        <w:t xml:space="preserve"> r</w:t>
      </w:r>
      <w:r w:rsidRPr="009A4D92">
        <w:rPr>
          <w:sz w:val="24"/>
          <w:szCs w:val="24"/>
        </w:rPr>
        <w:t>egulatory organization in the provi</w:t>
      </w:r>
      <w:r>
        <w:rPr>
          <w:sz w:val="24"/>
          <w:szCs w:val="24"/>
        </w:rPr>
        <w:t>n</w:t>
      </w:r>
      <w:r w:rsidRPr="009A4D92">
        <w:rPr>
          <w:sz w:val="24"/>
          <w:szCs w:val="24"/>
        </w:rPr>
        <w:t>ce of</w:t>
      </w:r>
      <w:r>
        <w:rPr>
          <w:sz w:val="24"/>
          <w:szCs w:val="24"/>
        </w:rPr>
        <w:t xml:space="preserve"> practice</w:t>
      </w:r>
    </w:p>
    <w:p w14:paraId="2FD49C07" w14:textId="227CF6D1" w:rsidR="009A4D92" w:rsidRPr="00B3258B" w:rsidRDefault="009A4D92" w:rsidP="009A4D92">
      <w:pPr>
        <w:numPr>
          <w:ilvl w:val="0"/>
          <w:numId w:val="12"/>
        </w:numPr>
        <w:spacing w:after="0" w:line="240" w:lineRule="auto"/>
        <w:ind w:left="0" w:firstLine="0"/>
        <w:rPr>
          <w:sz w:val="24"/>
          <w:szCs w:val="24"/>
        </w:rPr>
      </w:pPr>
      <w:r>
        <w:rPr>
          <w:sz w:val="24"/>
          <w:szCs w:val="24"/>
        </w:rPr>
        <w:t xml:space="preserve">Minimum </w:t>
      </w:r>
      <w:r w:rsidRPr="00B3258B">
        <w:rPr>
          <w:sz w:val="24"/>
          <w:szCs w:val="24"/>
        </w:rPr>
        <w:t>of 2 years experience</w:t>
      </w:r>
    </w:p>
    <w:p w14:paraId="0A72868C" w14:textId="77777777" w:rsidR="009A4D92" w:rsidRPr="00B3258B" w:rsidRDefault="009A4D92" w:rsidP="009A4D92">
      <w:pPr>
        <w:numPr>
          <w:ilvl w:val="0"/>
          <w:numId w:val="12"/>
        </w:numPr>
        <w:spacing w:after="0" w:line="240" w:lineRule="auto"/>
        <w:ind w:left="0" w:firstLine="0"/>
        <w:rPr>
          <w:sz w:val="24"/>
          <w:szCs w:val="24"/>
        </w:rPr>
      </w:pPr>
      <w:r w:rsidRPr="00B3258B">
        <w:rPr>
          <w:sz w:val="24"/>
          <w:szCs w:val="24"/>
        </w:rPr>
        <w:t>CPR/AED</w:t>
      </w:r>
    </w:p>
    <w:p w14:paraId="6E552050" w14:textId="77777777" w:rsidR="009A4D92" w:rsidRDefault="009A4D92" w:rsidP="009A4D92">
      <w:pPr>
        <w:spacing w:after="0" w:line="240" w:lineRule="auto"/>
        <w:outlineLvl w:val="1"/>
        <w:rPr>
          <w:sz w:val="24"/>
          <w:szCs w:val="24"/>
        </w:rPr>
      </w:pPr>
    </w:p>
    <w:p w14:paraId="31847B18" w14:textId="788F434F" w:rsidR="009A4D92" w:rsidRDefault="009A4D92" w:rsidP="009A4D92">
      <w:pPr>
        <w:spacing w:after="0" w:line="240" w:lineRule="auto"/>
        <w:outlineLvl w:val="1"/>
        <w:rPr>
          <w:sz w:val="24"/>
          <w:szCs w:val="24"/>
        </w:rPr>
      </w:pPr>
      <w:r w:rsidRPr="00B3258B">
        <w:rPr>
          <w:sz w:val="24"/>
          <w:szCs w:val="24"/>
        </w:rPr>
        <w:t>Type of Assignment:</w:t>
      </w:r>
      <w:r>
        <w:rPr>
          <w:sz w:val="24"/>
          <w:szCs w:val="24"/>
        </w:rPr>
        <w:t xml:space="preserve"> </w:t>
      </w:r>
      <w:r w:rsidRPr="00B3258B">
        <w:rPr>
          <w:sz w:val="24"/>
          <w:szCs w:val="24"/>
        </w:rPr>
        <w:t>Part Time Contract</w:t>
      </w:r>
    </w:p>
    <w:p w14:paraId="2B162895" w14:textId="77777777" w:rsidR="009A4D92" w:rsidRPr="00B3258B" w:rsidRDefault="009A4D92" w:rsidP="009A4D92">
      <w:pPr>
        <w:spacing w:after="0" w:line="240" w:lineRule="auto"/>
        <w:outlineLvl w:val="1"/>
        <w:rPr>
          <w:sz w:val="24"/>
          <w:szCs w:val="24"/>
        </w:rPr>
      </w:pPr>
    </w:p>
    <w:p w14:paraId="4273277A" w14:textId="77777777" w:rsidR="009A4D92" w:rsidRPr="00B3258B" w:rsidRDefault="009A4D92" w:rsidP="009A4D92">
      <w:pPr>
        <w:spacing w:after="0" w:line="240" w:lineRule="auto"/>
        <w:rPr>
          <w:sz w:val="24"/>
          <w:szCs w:val="24"/>
        </w:rPr>
      </w:pPr>
      <w:r w:rsidRPr="00B3258B">
        <w:rPr>
          <w:sz w:val="24"/>
          <w:szCs w:val="24"/>
        </w:rPr>
        <w:t>Calian values diversity and is an equal opportunity employer. Calian is committed to being responsive to the diverse needs of its members, employees, and others, by striving to prevent and remove systemic barriers. All qualified individuals are encouraged to apply and we welcome applications from women, visible minorities, Indigenous Peoples, persons with disabilities, persons of diverse sexual orientation, gender identity or expression and others who may contribute to diversity of our organization. We thank all applicants for their interest; however, only candidates under consideration will be contacted. We will provide accommodations during the recruitment process upon request.</w:t>
      </w:r>
    </w:p>
    <w:p w14:paraId="3585F719" w14:textId="5ABC7536" w:rsidR="0079108E" w:rsidRPr="002B5012" w:rsidRDefault="0079108E" w:rsidP="0079108E">
      <w:pPr>
        <w:pStyle w:val="NoSpacing"/>
        <w:rPr>
          <w:sz w:val="24"/>
          <w:szCs w:val="24"/>
        </w:rPr>
      </w:pPr>
    </w:p>
    <w:p w14:paraId="6F65592A" w14:textId="77777777" w:rsidR="0079108E" w:rsidRPr="002B5012" w:rsidRDefault="0079108E" w:rsidP="0079108E">
      <w:pPr>
        <w:pStyle w:val="NoSpacing"/>
        <w:rPr>
          <w:sz w:val="24"/>
          <w:szCs w:val="24"/>
        </w:rPr>
      </w:pPr>
    </w:p>
    <w:p w14:paraId="1E1A8D5B" w14:textId="77777777" w:rsidR="0079108E" w:rsidRPr="002B5012" w:rsidRDefault="0079108E" w:rsidP="0079108E">
      <w:pPr>
        <w:pStyle w:val="NoSpacing"/>
        <w:rPr>
          <w:b/>
          <w:bCs/>
          <w:sz w:val="24"/>
          <w:szCs w:val="24"/>
        </w:rPr>
      </w:pPr>
      <w:r w:rsidRPr="002B5012">
        <w:rPr>
          <w:b/>
          <w:bCs/>
          <w:sz w:val="24"/>
          <w:szCs w:val="24"/>
        </w:rPr>
        <w:t xml:space="preserve">For more information:  </w:t>
      </w:r>
    </w:p>
    <w:p w14:paraId="7BADA184" w14:textId="6077C0D6" w:rsidR="0079108E" w:rsidRPr="002B5012" w:rsidRDefault="009A4D92" w:rsidP="0079108E">
      <w:pPr>
        <w:pStyle w:val="NoSpacing"/>
        <w:rPr>
          <w:sz w:val="24"/>
          <w:szCs w:val="24"/>
        </w:rPr>
      </w:pPr>
      <w:r>
        <w:rPr>
          <w:sz w:val="24"/>
          <w:szCs w:val="24"/>
        </w:rPr>
        <w:t>Sharif Jomaa</w:t>
      </w:r>
      <w:r w:rsidR="00434159">
        <w:rPr>
          <w:sz w:val="24"/>
          <w:szCs w:val="24"/>
        </w:rPr>
        <w:t xml:space="preserve"> at </w:t>
      </w:r>
      <w:hyperlink r:id="rId7" w:history="1">
        <w:r w:rsidRPr="00CA6CA7">
          <w:rPr>
            <w:rStyle w:val="Hyperlink"/>
            <w:sz w:val="24"/>
            <w:szCs w:val="24"/>
          </w:rPr>
          <w:t>sharif.jomaa@calian.com</w:t>
        </w:r>
      </w:hyperlink>
      <w:r w:rsidR="001F4D1C">
        <w:rPr>
          <w:sz w:val="24"/>
          <w:szCs w:val="24"/>
        </w:rPr>
        <w:t xml:space="preserve"> or 613</w:t>
      </w:r>
      <w:r>
        <w:rPr>
          <w:sz w:val="24"/>
          <w:szCs w:val="24"/>
        </w:rPr>
        <w:t>-229-7806</w:t>
      </w:r>
    </w:p>
    <w:p w14:paraId="4F1A2D67" w14:textId="07454F2A" w:rsidR="0079108E" w:rsidRDefault="0079108E" w:rsidP="0079108E">
      <w:pPr>
        <w:pStyle w:val="NoSpacing"/>
      </w:pPr>
    </w:p>
    <w:p w14:paraId="08FAC239" w14:textId="16F9AE85" w:rsidR="008F56CF" w:rsidRDefault="008F56CF" w:rsidP="0079108E">
      <w:pPr>
        <w:pStyle w:val="NoSpacing"/>
      </w:pPr>
    </w:p>
    <w:p w14:paraId="03A8E56F" w14:textId="017680E3" w:rsidR="008F56CF" w:rsidRDefault="008F56CF" w:rsidP="0079108E">
      <w:pPr>
        <w:pStyle w:val="NoSpacing"/>
      </w:pPr>
    </w:p>
    <w:p w14:paraId="3A3B225D" w14:textId="09A20F79" w:rsidR="008F56CF" w:rsidRDefault="008F56CF" w:rsidP="0079108E">
      <w:pPr>
        <w:pStyle w:val="NoSpacing"/>
      </w:pPr>
    </w:p>
    <w:p w14:paraId="0BC7DEE7" w14:textId="65F19F75" w:rsidR="008F56CF" w:rsidRDefault="008F56CF" w:rsidP="008F56CF">
      <w:pPr>
        <w:autoSpaceDE w:val="0"/>
        <w:autoSpaceDN w:val="0"/>
        <w:adjustRightInd w:val="0"/>
        <w:spacing w:after="0" w:line="240" w:lineRule="auto"/>
        <w:rPr>
          <w:rFonts w:ascii="Arial" w:hAnsi="Arial" w:cs="Arial"/>
        </w:rPr>
      </w:pPr>
      <w:r>
        <w:rPr>
          <w:rFonts w:ascii="Arial" w:hAnsi="Arial" w:cs="Arial"/>
        </w:rPr>
        <w:lastRenderedPageBreak/>
        <w:t xml:space="preserve">Description de </w:t>
      </w:r>
      <w:proofErr w:type="spellStart"/>
      <w:proofErr w:type="gramStart"/>
      <w:r>
        <w:rPr>
          <w:rFonts w:ascii="Arial" w:hAnsi="Arial" w:cs="Arial"/>
        </w:rPr>
        <w:t>tâches</w:t>
      </w:r>
      <w:proofErr w:type="spellEnd"/>
      <w:r>
        <w:rPr>
          <w:rFonts w:ascii="Arial" w:hAnsi="Arial" w:cs="Arial"/>
        </w:rPr>
        <w:t xml:space="preserve"> :</w:t>
      </w:r>
      <w:proofErr w:type="gramEnd"/>
      <w:r>
        <w:rPr>
          <w:rFonts w:ascii="Arial" w:hAnsi="Arial" w:cs="Arial"/>
        </w:rPr>
        <w:t xml:space="preserve"> </w:t>
      </w:r>
    </w:p>
    <w:p w14:paraId="017F4258" w14:textId="77777777" w:rsidR="008F56CF" w:rsidRDefault="008F56CF" w:rsidP="008F56CF">
      <w:pPr>
        <w:autoSpaceDE w:val="0"/>
        <w:autoSpaceDN w:val="0"/>
        <w:adjustRightInd w:val="0"/>
        <w:spacing w:after="0" w:line="240" w:lineRule="auto"/>
        <w:rPr>
          <w:rFonts w:ascii="Arial" w:hAnsi="Arial" w:cs="Arial"/>
        </w:rPr>
      </w:pPr>
    </w:p>
    <w:p w14:paraId="0DBF0808" w14:textId="20BC0187" w:rsidR="008F56CF" w:rsidRDefault="008F56CF" w:rsidP="008F56CF">
      <w:pPr>
        <w:autoSpaceDE w:val="0"/>
        <w:autoSpaceDN w:val="0"/>
        <w:adjustRightInd w:val="0"/>
        <w:spacing w:after="0" w:line="240" w:lineRule="auto"/>
        <w:rPr>
          <w:rFonts w:ascii="Arial" w:hAnsi="Arial" w:cs="Arial"/>
        </w:rPr>
      </w:pPr>
      <w:r>
        <w:rPr>
          <w:rFonts w:ascii="Arial" w:hAnsi="Arial" w:cs="Arial"/>
        </w:rPr>
        <w:t xml:space="preserve">Si </w:t>
      </w:r>
      <w:proofErr w:type="spellStart"/>
      <w:r>
        <w:rPr>
          <w:rFonts w:ascii="Arial" w:hAnsi="Arial" w:cs="Arial"/>
        </w:rPr>
        <w:t>vous</w:t>
      </w:r>
      <w:proofErr w:type="spellEnd"/>
      <w:r>
        <w:rPr>
          <w:rFonts w:ascii="Arial" w:hAnsi="Arial" w:cs="Arial"/>
        </w:rPr>
        <w:t xml:space="preserve"> </w:t>
      </w:r>
      <w:proofErr w:type="spellStart"/>
      <w:r>
        <w:rPr>
          <w:rFonts w:ascii="Arial" w:hAnsi="Arial" w:cs="Arial"/>
        </w:rPr>
        <w:t>êtes</w:t>
      </w:r>
      <w:proofErr w:type="spellEnd"/>
      <w:r>
        <w:rPr>
          <w:rFonts w:ascii="Arial" w:hAnsi="Arial" w:cs="Arial"/>
        </w:rPr>
        <w:t xml:space="preserve"> </w:t>
      </w:r>
      <w:proofErr w:type="spellStart"/>
      <w:r>
        <w:rPr>
          <w:rFonts w:ascii="Arial" w:hAnsi="Arial" w:cs="Arial"/>
        </w:rPr>
        <w:t>Technologiste</w:t>
      </w:r>
      <w:proofErr w:type="spellEnd"/>
      <w:r>
        <w:rPr>
          <w:rFonts w:ascii="Arial" w:hAnsi="Arial" w:cs="Arial"/>
        </w:rPr>
        <w:t xml:space="preserve"> de </w:t>
      </w:r>
      <w:proofErr w:type="spellStart"/>
      <w:r>
        <w:rPr>
          <w:rFonts w:ascii="Arial" w:hAnsi="Arial" w:cs="Arial"/>
        </w:rPr>
        <w:t>laboratoire</w:t>
      </w:r>
      <w:proofErr w:type="spellEnd"/>
      <w:r>
        <w:rPr>
          <w:rFonts w:ascii="Arial" w:hAnsi="Arial" w:cs="Arial"/>
        </w:rPr>
        <w:t xml:space="preserve"> </w:t>
      </w:r>
      <w:proofErr w:type="spellStart"/>
      <w:r>
        <w:rPr>
          <w:rFonts w:ascii="Arial" w:hAnsi="Arial" w:cs="Arial"/>
        </w:rPr>
        <w:t>médicale</w:t>
      </w:r>
      <w:proofErr w:type="spellEnd"/>
      <w:r>
        <w:rPr>
          <w:rFonts w:ascii="Arial" w:hAnsi="Arial" w:cs="Arial"/>
        </w:rPr>
        <w:t xml:space="preserve">, </w:t>
      </w:r>
      <w:proofErr w:type="spellStart"/>
      <w:r>
        <w:rPr>
          <w:rFonts w:ascii="Arial" w:hAnsi="Arial" w:cs="Arial"/>
        </w:rPr>
        <w:t>profitez</w:t>
      </w:r>
      <w:proofErr w:type="spellEnd"/>
      <w:r>
        <w:rPr>
          <w:rFonts w:ascii="Arial" w:hAnsi="Arial" w:cs="Arial"/>
        </w:rPr>
        <w:t xml:space="preserve"> de </w:t>
      </w:r>
      <w:proofErr w:type="spellStart"/>
      <w:r>
        <w:rPr>
          <w:rFonts w:ascii="Arial" w:hAnsi="Arial" w:cs="Arial"/>
        </w:rPr>
        <w:t>l’occasion</w:t>
      </w:r>
      <w:proofErr w:type="spellEnd"/>
      <w:r>
        <w:rPr>
          <w:rFonts w:ascii="Arial" w:hAnsi="Arial" w:cs="Arial"/>
        </w:rPr>
        <w:t xml:space="preserve"> qui </w:t>
      </w:r>
      <w:proofErr w:type="spellStart"/>
      <w:r>
        <w:rPr>
          <w:rFonts w:ascii="Arial" w:hAnsi="Arial" w:cs="Arial"/>
        </w:rPr>
        <w:t>vous</w:t>
      </w:r>
      <w:proofErr w:type="spellEnd"/>
      <w:r>
        <w:rPr>
          <w:rFonts w:ascii="Arial" w:hAnsi="Arial" w:cs="Arial"/>
        </w:rPr>
        <w:t xml:space="preserve"> </w:t>
      </w:r>
      <w:proofErr w:type="spellStart"/>
      <w:r>
        <w:rPr>
          <w:rFonts w:ascii="Arial" w:hAnsi="Arial" w:cs="Arial"/>
        </w:rPr>
        <w:t>est</w:t>
      </w:r>
      <w:proofErr w:type="spellEnd"/>
      <w:r>
        <w:rPr>
          <w:rFonts w:ascii="Arial" w:hAnsi="Arial" w:cs="Arial"/>
        </w:rPr>
        <w:t xml:space="preserve"> </w:t>
      </w:r>
      <w:proofErr w:type="spellStart"/>
      <w:r>
        <w:rPr>
          <w:rFonts w:ascii="Arial" w:hAnsi="Arial" w:cs="Arial"/>
        </w:rPr>
        <w:t>offerte</w:t>
      </w:r>
      <w:proofErr w:type="spellEnd"/>
      <w:r>
        <w:rPr>
          <w:rFonts w:ascii="Arial" w:hAnsi="Arial" w:cs="Arial"/>
        </w:rPr>
        <w:t xml:space="preserve"> et </w:t>
      </w:r>
      <w:proofErr w:type="spellStart"/>
      <w:r>
        <w:rPr>
          <w:rFonts w:ascii="Arial" w:hAnsi="Arial" w:cs="Arial"/>
        </w:rPr>
        <w:t>joignez-vous</w:t>
      </w:r>
      <w:proofErr w:type="spellEnd"/>
      <w:r>
        <w:rPr>
          <w:rFonts w:ascii="Arial" w:hAnsi="Arial" w:cs="Arial"/>
        </w:rPr>
        <w:t xml:space="preserve"> à Calian. </w:t>
      </w:r>
      <w:proofErr w:type="spellStart"/>
      <w:r>
        <w:rPr>
          <w:rFonts w:ascii="Arial" w:hAnsi="Arial" w:cs="Arial"/>
        </w:rPr>
        <w:t>Faites</w:t>
      </w:r>
      <w:proofErr w:type="spellEnd"/>
      <w:r>
        <w:rPr>
          <w:rFonts w:ascii="Arial" w:hAnsi="Arial" w:cs="Arial"/>
        </w:rPr>
        <w:t xml:space="preserve"> </w:t>
      </w:r>
      <w:proofErr w:type="spellStart"/>
      <w:r>
        <w:rPr>
          <w:rFonts w:ascii="Arial" w:hAnsi="Arial" w:cs="Arial"/>
        </w:rPr>
        <w:t>partie</w:t>
      </w:r>
      <w:proofErr w:type="spellEnd"/>
      <w:r>
        <w:rPr>
          <w:rFonts w:ascii="Arial" w:hAnsi="Arial" w:cs="Arial"/>
        </w:rPr>
        <w:t xml:space="preserve"> </w:t>
      </w:r>
      <w:proofErr w:type="spellStart"/>
      <w:r>
        <w:rPr>
          <w:rFonts w:ascii="Arial" w:hAnsi="Arial" w:cs="Arial"/>
        </w:rPr>
        <w:t>d’une</w:t>
      </w:r>
      <w:proofErr w:type="spellEnd"/>
      <w:r>
        <w:rPr>
          <w:rFonts w:ascii="Arial" w:hAnsi="Arial" w:cs="Arial"/>
        </w:rPr>
        <w:t xml:space="preserve"> </w:t>
      </w:r>
      <w:proofErr w:type="spellStart"/>
      <w:r>
        <w:rPr>
          <w:rFonts w:ascii="Arial" w:hAnsi="Arial" w:cs="Arial"/>
        </w:rPr>
        <w:t>solide</w:t>
      </w:r>
      <w:proofErr w:type="spellEnd"/>
      <w:r>
        <w:rPr>
          <w:rFonts w:ascii="Arial" w:hAnsi="Arial" w:cs="Arial"/>
        </w:rPr>
        <w:t xml:space="preserve"> </w:t>
      </w:r>
      <w:proofErr w:type="spellStart"/>
      <w:r>
        <w:rPr>
          <w:rFonts w:ascii="Arial" w:hAnsi="Arial" w:cs="Arial"/>
        </w:rPr>
        <w:t>équipe</w:t>
      </w:r>
      <w:proofErr w:type="spellEnd"/>
      <w:r>
        <w:rPr>
          <w:rFonts w:ascii="Arial" w:hAnsi="Arial" w:cs="Arial"/>
        </w:rPr>
        <w:t xml:space="preserve">, qui </w:t>
      </w:r>
      <w:proofErr w:type="spellStart"/>
      <w:r>
        <w:rPr>
          <w:rFonts w:ascii="Arial" w:hAnsi="Arial" w:cs="Arial"/>
        </w:rPr>
        <w:t>offre</w:t>
      </w:r>
      <w:proofErr w:type="spellEnd"/>
      <w:r>
        <w:rPr>
          <w:rFonts w:ascii="Arial" w:hAnsi="Arial" w:cs="Arial"/>
        </w:rPr>
        <w:t xml:space="preserve"> un </w:t>
      </w:r>
      <w:proofErr w:type="spellStart"/>
      <w:r>
        <w:rPr>
          <w:rFonts w:ascii="Arial" w:hAnsi="Arial" w:cs="Arial"/>
        </w:rPr>
        <w:t>soutien</w:t>
      </w:r>
      <w:proofErr w:type="spellEnd"/>
      <w:r>
        <w:rPr>
          <w:rFonts w:ascii="Arial" w:hAnsi="Arial" w:cs="Arial"/>
        </w:rPr>
        <w:t xml:space="preserve"> aux </w:t>
      </w:r>
      <w:proofErr w:type="spellStart"/>
      <w:r>
        <w:rPr>
          <w:rFonts w:ascii="Arial" w:hAnsi="Arial" w:cs="Arial"/>
        </w:rPr>
        <w:t>membres</w:t>
      </w:r>
      <w:proofErr w:type="spellEnd"/>
      <w:r>
        <w:rPr>
          <w:rFonts w:ascii="Arial" w:hAnsi="Arial" w:cs="Arial"/>
        </w:rPr>
        <w:t xml:space="preserve"> des Forces </w:t>
      </w:r>
      <w:proofErr w:type="spellStart"/>
      <w:r>
        <w:rPr>
          <w:rFonts w:ascii="Arial" w:hAnsi="Arial" w:cs="Arial"/>
        </w:rPr>
        <w:t>canadiennes</w:t>
      </w:r>
      <w:proofErr w:type="spellEnd"/>
      <w:r>
        <w:rPr>
          <w:rFonts w:ascii="Arial" w:hAnsi="Arial" w:cs="Arial"/>
        </w:rPr>
        <w:t xml:space="preserve"> à la </w:t>
      </w:r>
      <w:proofErr w:type="spellStart"/>
      <w:r>
        <w:rPr>
          <w:rFonts w:ascii="Arial" w:hAnsi="Arial" w:cs="Arial"/>
        </w:rPr>
        <w:t>clinique</w:t>
      </w:r>
      <w:proofErr w:type="spellEnd"/>
      <w:r>
        <w:rPr>
          <w:rFonts w:ascii="Arial" w:hAnsi="Arial" w:cs="Arial"/>
        </w:rPr>
        <w:t xml:space="preserve"> </w:t>
      </w:r>
      <w:proofErr w:type="spellStart"/>
      <w:r>
        <w:rPr>
          <w:rFonts w:ascii="Arial" w:hAnsi="Arial" w:cs="Arial"/>
        </w:rPr>
        <w:t>médicale</w:t>
      </w:r>
      <w:proofErr w:type="spellEnd"/>
      <w:r>
        <w:rPr>
          <w:rFonts w:ascii="Arial" w:hAnsi="Arial" w:cs="Arial"/>
        </w:rPr>
        <w:t xml:space="preserve"> de la BFC </w:t>
      </w:r>
      <w:r>
        <w:rPr>
          <w:rFonts w:ascii="Arial" w:hAnsi="Arial" w:cs="Arial"/>
        </w:rPr>
        <w:t>Gagetown</w:t>
      </w:r>
      <w:r>
        <w:rPr>
          <w:rFonts w:ascii="Arial" w:hAnsi="Arial" w:cs="Arial"/>
        </w:rPr>
        <w:t xml:space="preserve">.  Dans le cadre de </w:t>
      </w:r>
      <w:proofErr w:type="spellStart"/>
      <w:r>
        <w:rPr>
          <w:rFonts w:ascii="Arial" w:hAnsi="Arial" w:cs="Arial"/>
        </w:rPr>
        <w:t>notre</w:t>
      </w:r>
      <w:proofErr w:type="spellEnd"/>
      <w:r>
        <w:rPr>
          <w:rFonts w:ascii="Arial" w:hAnsi="Arial" w:cs="Arial"/>
        </w:rPr>
        <w:t xml:space="preserve"> </w:t>
      </w:r>
      <w:proofErr w:type="spellStart"/>
      <w:r>
        <w:rPr>
          <w:rFonts w:ascii="Arial" w:hAnsi="Arial" w:cs="Arial"/>
        </w:rPr>
        <w:t>Contrat</w:t>
      </w:r>
      <w:proofErr w:type="spellEnd"/>
      <w:r>
        <w:rPr>
          <w:rFonts w:ascii="Arial" w:hAnsi="Arial" w:cs="Arial"/>
        </w:rPr>
        <w:t xml:space="preserve"> de </w:t>
      </w:r>
      <w:proofErr w:type="spellStart"/>
      <w:r>
        <w:rPr>
          <w:rFonts w:ascii="Arial" w:hAnsi="Arial" w:cs="Arial"/>
        </w:rPr>
        <w:t>Soins</w:t>
      </w:r>
      <w:proofErr w:type="spellEnd"/>
      <w:r>
        <w:rPr>
          <w:rFonts w:ascii="Arial" w:hAnsi="Arial" w:cs="Arial"/>
        </w:rPr>
        <w:t xml:space="preserve"> de </w:t>
      </w:r>
      <w:proofErr w:type="spellStart"/>
      <w:r>
        <w:rPr>
          <w:rFonts w:ascii="Arial" w:hAnsi="Arial" w:cs="Arial"/>
        </w:rPr>
        <w:t>Santé</w:t>
      </w:r>
      <w:proofErr w:type="spellEnd"/>
      <w:r>
        <w:rPr>
          <w:rFonts w:ascii="Arial" w:hAnsi="Arial" w:cs="Arial"/>
        </w:rPr>
        <w:t xml:space="preserve"> avec le </w:t>
      </w:r>
      <w:proofErr w:type="spellStart"/>
      <w:r>
        <w:rPr>
          <w:rFonts w:ascii="Arial" w:hAnsi="Arial" w:cs="Arial"/>
        </w:rPr>
        <w:t>Ministère</w:t>
      </w:r>
      <w:proofErr w:type="spellEnd"/>
      <w:r>
        <w:rPr>
          <w:rFonts w:ascii="Arial" w:hAnsi="Arial" w:cs="Arial"/>
        </w:rPr>
        <w:t xml:space="preserve"> de la </w:t>
      </w:r>
      <w:proofErr w:type="spellStart"/>
      <w:r>
        <w:rPr>
          <w:rFonts w:ascii="Arial" w:hAnsi="Arial" w:cs="Arial"/>
        </w:rPr>
        <w:t>défense</w:t>
      </w:r>
      <w:proofErr w:type="spellEnd"/>
      <w:r>
        <w:rPr>
          <w:rFonts w:ascii="Arial" w:hAnsi="Arial" w:cs="Arial"/>
        </w:rPr>
        <w:t xml:space="preserve"> </w:t>
      </w:r>
      <w:proofErr w:type="spellStart"/>
      <w:r>
        <w:rPr>
          <w:rFonts w:ascii="Arial" w:hAnsi="Arial" w:cs="Arial"/>
        </w:rPr>
        <w:t>nationale</w:t>
      </w:r>
      <w:proofErr w:type="spellEnd"/>
      <w:r>
        <w:rPr>
          <w:rFonts w:ascii="Arial" w:hAnsi="Arial" w:cs="Arial"/>
        </w:rPr>
        <w:t xml:space="preserve">, les </w:t>
      </w:r>
      <w:proofErr w:type="spellStart"/>
      <w:r>
        <w:rPr>
          <w:rFonts w:ascii="Arial" w:hAnsi="Arial" w:cs="Arial"/>
        </w:rPr>
        <w:t>professionnels</w:t>
      </w:r>
      <w:proofErr w:type="spellEnd"/>
      <w:r>
        <w:rPr>
          <w:rFonts w:ascii="Arial" w:hAnsi="Arial" w:cs="Arial"/>
        </w:rPr>
        <w:t xml:space="preserve"> de Calian </w:t>
      </w:r>
      <w:proofErr w:type="spellStart"/>
      <w:r>
        <w:rPr>
          <w:rFonts w:ascii="Arial" w:hAnsi="Arial" w:cs="Arial"/>
        </w:rPr>
        <w:t>travaillent</w:t>
      </w:r>
      <w:proofErr w:type="spellEnd"/>
      <w:r>
        <w:rPr>
          <w:rFonts w:ascii="Arial" w:hAnsi="Arial" w:cs="Arial"/>
        </w:rPr>
        <w:t xml:space="preserve"> de pair avec les </w:t>
      </w:r>
      <w:proofErr w:type="spellStart"/>
      <w:r>
        <w:rPr>
          <w:rFonts w:ascii="Arial" w:hAnsi="Arial" w:cs="Arial"/>
        </w:rPr>
        <w:t>équipes</w:t>
      </w:r>
      <w:proofErr w:type="spellEnd"/>
      <w:r>
        <w:rPr>
          <w:rFonts w:ascii="Arial" w:hAnsi="Arial" w:cs="Arial"/>
        </w:rPr>
        <w:t xml:space="preserve"> de </w:t>
      </w:r>
      <w:proofErr w:type="spellStart"/>
      <w:r>
        <w:rPr>
          <w:rFonts w:ascii="Arial" w:hAnsi="Arial" w:cs="Arial"/>
        </w:rPr>
        <w:t>soins</w:t>
      </w:r>
      <w:proofErr w:type="spellEnd"/>
      <w:r>
        <w:rPr>
          <w:rFonts w:ascii="Arial" w:hAnsi="Arial" w:cs="Arial"/>
        </w:rPr>
        <w:t xml:space="preserve"> de </w:t>
      </w:r>
      <w:proofErr w:type="spellStart"/>
      <w:r>
        <w:rPr>
          <w:rFonts w:ascii="Arial" w:hAnsi="Arial" w:cs="Arial"/>
        </w:rPr>
        <w:t>santé</w:t>
      </w:r>
      <w:proofErr w:type="spellEnd"/>
      <w:r>
        <w:rPr>
          <w:rFonts w:ascii="Arial" w:hAnsi="Arial" w:cs="Arial"/>
        </w:rPr>
        <w:t xml:space="preserve"> </w:t>
      </w:r>
      <w:proofErr w:type="spellStart"/>
      <w:r>
        <w:rPr>
          <w:rFonts w:ascii="Arial" w:hAnsi="Arial" w:cs="Arial"/>
        </w:rPr>
        <w:t>militaires</w:t>
      </w:r>
      <w:proofErr w:type="spellEnd"/>
      <w:r>
        <w:rPr>
          <w:rFonts w:ascii="Arial" w:hAnsi="Arial" w:cs="Arial"/>
        </w:rPr>
        <w:t xml:space="preserve"> pour </w:t>
      </w:r>
      <w:proofErr w:type="spellStart"/>
      <w:r>
        <w:rPr>
          <w:rFonts w:ascii="Arial" w:hAnsi="Arial" w:cs="Arial"/>
        </w:rPr>
        <w:t>fournir</w:t>
      </w:r>
      <w:proofErr w:type="spellEnd"/>
      <w:r>
        <w:rPr>
          <w:rFonts w:ascii="Arial" w:hAnsi="Arial" w:cs="Arial"/>
        </w:rPr>
        <w:t xml:space="preserve"> les </w:t>
      </w:r>
      <w:proofErr w:type="spellStart"/>
      <w:r>
        <w:rPr>
          <w:rFonts w:ascii="Arial" w:hAnsi="Arial" w:cs="Arial"/>
        </w:rPr>
        <w:t>soins</w:t>
      </w:r>
      <w:proofErr w:type="spellEnd"/>
      <w:r>
        <w:rPr>
          <w:rFonts w:ascii="Arial" w:hAnsi="Arial" w:cs="Arial"/>
        </w:rPr>
        <w:t xml:space="preserve"> </w:t>
      </w:r>
      <w:proofErr w:type="spellStart"/>
      <w:r>
        <w:rPr>
          <w:rFonts w:ascii="Arial" w:hAnsi="Arial" w:cs="Arial"/>
        </w:rPr>
        <w:t>primaires</w:t>
      </w:r>
      <w:proofErr w:type="spellEnd"/>
      <w:r>
        <w:rPr>
          <w:rFonts w:ascii="Arial" w:hAnsi="Arial" w:cs="Arial"/>
        </w:rPr>
        <w:t xml:space="preserve"> aux </w:t>
      </w:r>
      <w:proofErr w:type="spellStart"/>
      <w:r>
        <w:rPr>
          <w:rFonts w:ascii="Arial" w:hAnsi="Arial" w:cs="Arial"/>
        </w:rPr>
        <w:t>membres</w:t>
      </w:r>
      <w:proofErr w:type="spellEnd"/>
      <w:r>
        <w:rPr>
          <w:rFonts w:ascii="Arial" w:hAnsi="Arial" w:cs="Arial"/>
        </w:rPr>
        <w:t xml:space="preserve"> des Forces </w:t>
      </w:r>
      <w:proofErr w:type="spellStart"/>
      <w:r>
        <w:rPr>
          <w:rFonts w:ascii="Arial" w:hAnsi="Arial" w:cs="Arial"/>
        </w:rPr>
        <w:t>armées</w:t>
      </w:r>
      <w:proofErr w:type="spellEnd"/>
      <w:r>
        <w:rPr>
          <w:rFonts w:ascii="Arial" w:hAnsi="Arial" w:cs="Arial"/>
        </w:rPr>
        <w:t xml:space="preserve"> </w:t>
      </w:r>
      <w:proofErr w:type="spellStart"/>
      <w:r>
        <w:rPr>
          <w:rFonts w:ascii="Arial" w:hAnsi="Arial" w:cs="Arial"/>
        </w:rPr>
        <w:t>canadiennes</w:t>
      </w:r>
      <w:proofErr w:type="spellEnd"/>
      <w:r>
        <w:rPr>
          <w:rFonts w:ascii="Arial" w:hAnsi="Arial" w:cs="Arial"/>
        </w:rPr>
        <w:t xml:space="preserve"> (FC).</w:t>
      </w:r>
    </w:p>
    <w:p w14:paraId="74A3D2A6" w14:textId="0A20E098" w:rsidR="008F56CF" w:rsidRDefault="008F56CF" w:rsidP="008F56CF">
      <w:pPr>
        <w:autoSpaceDE w:val="0"/>
        <w:autoSpaceDN w:val="0"/>
        <w:adjustRightInd w:val="0"/>
        <w:spacing w:after="0" w:line="240" w:lineRule="auto"/>
        <w:rPr>
          <w:rFonts w:ascii="Arial" w:hAnsi="Arial" w:cs="Arial"/>
        </w:rPr>
      </w:pPr>
    </w:p>
    <w:p w14:paraId="2A54EAA8" w14:textId="77777777" w:rsidR="008F56CF" w:rsidRDefault="008F56CF" w:rsidP="008F56CF">
      <w:pPr>
        <w:autoSpaceDE w:val="0"/>
        <w:autoSpaceDN w:val="0"/>
        <w:adjustRightInd w:val="0"/>
        <w:spacing w:after="0" w:line="240" w:lineRule="auto"/>
        <w:rPr>
          <w:rFonts w:ascii="Arial" w:hAnsi="Arial" w:cs="Arial"/>
        </w:rPr>
      </w:pPr>
    </w:p>
    <w:p w14:paraId="4BD52FE7" w14:textId="77777777" w:rsidR="008F56CF" w:rsidRDefault="008F56CF" w:rsidP="008F56CF">
      <w:pPr>
        <w:autoSpaceDE w:val="0"/>
        <w:autoSpaceDN w:val="0"/>
        <w:adjustRightInd w:val="0"/>
        <w:spacing w:after="0" w:line="240" w:lineRule="auto"/>
        <w:rPr>
          <w:rFonts w:ascii="Arial" w:hAnsi="Arial" w:cs="Arial"/>
        </w:rPr>
      </w:pPr>
      <w:r>
        <w:rPr>
          <w:rFonts w:ascii="Arial" w:hAnsi="Arial" w:cs="Arial"/>
        </w:rPr>
        <w:t xml:space="preserve">Les </w:t>
      </w:r>
      <w:proofErr w:type="spellStart"/>
      <w:r>
        <w:rPr>
          <w:rFonts w:ascii="Arial" w:hAnsi="Arial" w:cs="Arial"/>
        </w:rPr>
        <w:t>activités</w:t>
      </w:r>
      <w:proofErr w:type="spellEnd"/>
      <w:r>
        <w:rPr>
          <w:rFonts w:ascii="Arial" w:hAnsi="Arial" w:cs="Arial"/>
        </w:rPr>
        <w:t xml:space="preserve"> </w:t>
      </w:r>
      <w:proofErr w:type="spellStart"/>
      <w:r>
        <w:rPr>
          <w:rFonts w:ascii="Arial" w:hAnsi="Arial" w:cs="Arial"/>
        </w:rPr>
        <w:t>principales</w:t>
      </w:r>
      <w:proofErr w:type="spellEnd"/>
      <w:r>
        <w:rPr>
          <w:rFonts w:ascii="Arial" w:hAnsi="Arial" w:cs="Arial"/>
        </w:rPr>
        <w:t xml:space="preserve"> </w:t>
      </w:r>
      <w:proofErr w:type="spellStart"/>
      <w:proofErr w:type="gramStart"/>
      <w:r>
        <w:rPr>
          <w:rFonts w:ascii="Arial" w:hAnsi="Arial" w:cs="Arial"/>
        </w:rPr>
        <w:t>sont</w:t>
      </w:r>
      <w:proofErr w:type="spellEnd"/>
      <w:r>
        <w:rPr>
          <w:rFonts w:ascii="Arial" w:hAnsi="Arial" w:cs="Arial"/>
        </w:rPr>
        <w:t xml:space="preserve"> :</w:t>
      </w:r>
      <w:proofErr w:type="gramEnd"/>
    </w:p>
    <w:p w14:paraId="05638EF2" w14:textId="77777777" w:rsidR="008F56CF" w:rsidRDefault="008F56CF" w:rsidP="008F56CF">
      <w:pPr>
        <w:autoSpaceDE w:val="0"/>
        <w:autoSpaceDN w:val="0"/>
        <w:adjustRightInd w:val="0"/>
        <w:spacing w:after="0" w:line="240" w:lineRule="auto"/>
        <w:rPr>
          <w:rFonts w:ascii="Arial" w:hAnsi="Arial" w:cs="Arial"/>
        </w:rPr>
      </w:pPr>
    </w:p>
    <w:p w14:paraId="576F98A1" w14:textId="0F5882D0" w:rsidR="008F56CF" w:rsidRPr="008F56CF" w:rsidRDefault="008F56CF" w:rsidP="008F56CF">
      <w:pPr>
        <w:pStyle w:val="ListParagraph"/>
        <w:numPr>
          <w:ilvl w:val="0"/>
          <w:numId w:val="15"/>
        </w:numPr>
        <w:autoSpaceDE w:val="0"/>
        <w:autoSpaceDN w:val="0"/>
        <w:adjustRightInd w:val="0"/>
        <w:rPr>
          <w:rFonts w:ascii="Arial" w:hAnsi="Arial" w:cs="Arial"/>
        </w:rPr>
      </w:pPr>
      <w:proofErr w:type="spellStart"/>
      <w:r w:rsidRPr="008F56CF">
        <w:rPr>
          <w:rFonts w:ascii="Arial" w:hAnsi="Arial" w:cs="Arial"/>
        </w:rPr>
        <w:t>Effectuer</w:t>
      </w:r>
      <w:proofErr w:type="spellEnd"/>
      <w:r w:rsidRPr="008F56CF">
        <w:rPr>
          <w:rFonts w:ascii="Arial" w:hAnsi="Arial" w:cs="Arial"/>
        </w:rPr>
        <w:t xml:space="preserve"> des </w:t>
      </w:r>
      <w:proofErr w:type="spellStart"/>
      <w:r w:rsidRPr="008F56CF">
        <w:rPr>
          <w:rFonts w:ascii="Arial" w:hAnsi="Arial" w:cs="Arial"/>
        </w:rPr>
        <w:t>procédures</w:t>
      </w:r>
      <w:proofErr w:type="spellEnd"/>
      <w:r w:rsidRPr="008F56CF">
        <w:rPr>
          <w:rFonts w:ascii="Arial" w:hAnsi="Arial" w:cs="Arial"/>
        </w:rPr>
        <w:t xml:space="preserve"> techniques de </w:t>
      </w:r>
      <w:proofErr w:type="spellStart"/>
      <w:r w:rsidRPr="008F56CF">
        <w:rPr>
          <w:rFonts w:ascii="Arial" w:hAnsi="Arial" w:cs="Arial"/>
        </w:rPr>
        <w:t>laboratoire</w:t>
      </w:r>
      <w:proofErr w:type="spellEnd"/>
      <w:r w:rsidRPr="008F56CF">
        <w:rPr>
          <w:rFonts w:ascii="Arial" w:hAnsi="Arial" w:cs="Arial"/>
        </w:rPr>
        <w:t xml:space="preserve"> de routine </w:t>
      </w:r>
      <w:proofErr w:type="spellStart"/>
      <w:r w:rsidRPr="008F56CF">
        <w:rPr>
          <w:rFonts w:ascii="Arial" w:hAnsi="Arial" w:cs="Arial"/>
        </w:rPr>
        <w:t>conformément</w:t>
      </w:r>
      <w:proofErr w:type="spellEnd"/>
      <w:r w:rsidRPr="008F56CF">
        <w:rPr>
          <w:rFonts w:ascii="Arial" w:hAnsi="Arial" w:cs="Arial"/>
        </w:rPr>
        <w:t xml:space="preserve"> aux </w:t>
      </w:r>
      <w:proofErr w:type="spellStart"/>
      <w:r w:rsidRPr="008F56CF">
        <w:rPr>
          <w:rFonts w:ascii="Arial" w:hAnsi="Arial" w:cs="Arial"/>
        </w:rPr>
        <w:t>lignes</w:t>
      </w:r>
      <w:proofErr w:type="spellEnd"/>
      <w:r w:rsidRPr="008F56CF">
        <w:rPr>
          <w:rFonts w:ascii="Arial" w:hAnsi="Arial" w:cs="Arial"/>
        </w:rPr>
        <w:t xml:space="preserve"> directrices </w:t>
      </w:r>
      <w:proofErr w:type="spellStart"/>
      <w:proofErr w:type="gramStart"/>
      <w:r w:rsidRPr="008F56CF">
        <w:rPr>
          <w:rFonts w:ascii="Arial" w:hAnsi="Arial" w:cs="Arial"/>
        </w:rPr>
        <w:t>établies</w:t>
      </w:r>
      <w:proofErr w:type="spellEnd"/>
      <w:r w:rsidRPr="008F56CF">
        <w:rPr>
          <w:rFonts w:ascii="Arial" w:hAnsi="Arial" w:cs="Arial"/>
        </w:rPr>
        <w:t>;</w:t>
      </w:r>
      <w:proofErr w:type="gramEnd"/>
    </w:p>
    <w:p w14:paraId="6F3F3399" w14:textId="5F8AA690" w:rsidR="008F56CF" w:rsidRPr="008F56CF" w:rsidRDefault="008F56CF" w:rsidP="008F56CF">
      <w:pPr>
        <w:pStyle w:val="ListParagraph"/>
        <w:numPr>
          <w:ilvl w:val="0"/>
          <w:numId w:val="15"/>
        </w:numPr>
        <w:autoSpaceDE w:val="0"/>
        <w:autoSpaceDN w:val="0"/>
        <w:adjustRightInd w:val="0"/>
        <w:rPr>
          <w:rFonts w:ascii="Arial" w:hAnsi="Arial" w:cs="Arial"/>
        </w:rPr>
      </w:pPr>
      <w:proofErr w:type="spellStart"/>
      <w:r w:rsidRPr="008F56CF">
        <w:rPr>
          <w:rFonts w:ascii="Arial" w:hAnsi="Arial" w:cs="Arial"/>
        </w:rPr>
        <w:t>Réaliser</w:t>
      </w:r>
      <w:proofErr w:type="spellEnd"/>
      <w:r w:rsidRPr="008F56CF">
        <w:rPr>
          <w:rFonts w:ascii="Arial" w:hAnsi="Arial" w:cs="Arial"/>
        </w:rPr>
        <w:t xml:space="preserve"> les analyses de </w:t>
      </w:r>
      <w:proofErr w:type="spellStart"/>
      <w:r w:rsidRPr="008F56CF">
        <w:rPr>
          <w:rFonts w:ascii="Arial" w:hAnsi="Arial" w:cs="Arial"/>
        </w:rPr>
        <w:t>chimie</w:t>
      </w:r>
      <w:proofErr w:type="spellEnd"/>
      <w:r w:rsidRPr="008F56CF">
        <w:rPr>
          <w:rFonts w:ascii="Arial" w:hAnsi="Arial" w:cs="Arial"/>
        </w:rPr>
        <w:t xml:space="preserve">, </w:t>
      </w:r>
      <w:proofErr w:type="spellStart"/>
      <w:r w:rsidRPr="008F56CF">
        <w:rPr>
          <w:rFonts w:ascii="Arial" w:hAnsi="Arial" w:cs="Arial"/>
        </w:rPr>
        <w:t>d'hématologie</w:t>
      </w:r>
      <w:proofErr w:type="spellEnd"/>
      <w:r w:rsidRPr="008F56CF">
        <w:rPr>
          <w:rFonts w:ascii="Arial" w:hAnsi="Arial" w:cs="Arial"/>
        </w:rPr>
        <w:t xml:space="preserve"> et de </w:t>
      </w:r>
      <w:proofErr w:type="spellStart"/>
      <w:r w:rsidRPr="008F56CF">
        <w:rPr>
          <w:rFonts w:ascii="Arial" w:hAnsi="Arial" w:cs="Arial"/>
        </w:rPr>
        <w:t>microbiologie</w:t>
      </w:r>
      <w:proofErr w:type="spellEnd"/>
      <w:r w:rsidRPr="008F56CF">
        <w:rPr>
          <w:rFonts w:ascii="Arial" w:hAnsi="Arial" w:cs="Arial"/>
        </w:rPr>
        <w:t xml:space="preserve"> </w:t>
      </w:r>
      <w:proofErr w:type="spellStart"/>
      <w:r w:rsidRPr="008F56CF">
        <w:rPr>
          <w:rFonts w:ascii="Arial" w:hAnsi="Arial" w:cs="Arial"/>
        </w:rPr>
        <w:t>ainsi</w:t>
      </w:r>
      <w:proofErr w:type="spellEnd"/>
      <w:r w:rsidRPr="008F56CF">
        <w:rPr>
          <w:rFonts w:ascii="Arial" w:hAnsi="Arial" w:cs="Arial"/>
        </w:rPr>
        <w:t xml:space="preserve"> que les analyses </w:t>
      </w:r>
      <w:proofErr w:type="spellStart"/>
      <w:r w:rsidRPr="008F56CF">
        <w:rPr>
          <w:rFonts w:ascii="Arial" w:hAnsi="Arial" w:cs="Arial"/>
        </w:rPr>
        <w:t>d'urine</w:t>
      </w:r>
      <w:proofErr w:type="spellEnd"/>
      <w:r w:rsidRPr="008F56CF">
        <w:rPr>
          <w:rFonts w:ascii="Arial" w:hAnsi="Arial" w:cs="Arial"/>
        </w:rPr>
        <w:t xml:space="preserve"> et </w:t>
      </w:r>
      <w:proofErr w:type="spellStart"/>
      <w:r w:rsidRPr="008F56CF">
        <w:rPr>
          <w:rFonts w:ascii="Arial" w:hAnsi="Arial" w:cs="Arial"/>
        </w:rPr>
        <w:t>en</w:t>
      </w:r>
      <w:proofErr w:type="spellEnd"/>
      <w:r w:rsidRPr="008F56CF">
        <w:rPr>
          <w:rFonts w:ascii="Arial" w:hAnsi="Arial" w:cs="Arial"/>
        </w:rPr>
        <w:t xml:space="preserve"> </w:t>
      </w:r>
      <w:proofErr w:type="spellStart"/>
      <w:r w:rsidRPr="008F56CF">
        <w:rPr>
          <w:rFonts w:ascii="Arial" w:hAnsi="Arial" w:cs="Arial"/>
        </w:rPr>
        <w:t>communiquer</w:t>
      </w:r>
      <w:proofErr w:type="spellEnd"/>
      <w:r w:rsidRPr="008F56CF">
        <w:rPr>
          <w:rFonts w:ascii="Arial" w:hAnsi="Arial" w:cs="Arial"/>
        </w:rPr>
        <w:t xml:space="preserve"> les </w:t>
      </w:r>
      <w:proofErr w:type="spellStart"/>
      <w:proofErr w:type="gramStart"/>
      <w:r w:rsidRPr="008F56CF">
        <w:rPr>
          <w:rFonts w:ascii="Arial" w:hAnsi="Arial" w:cs="Arial"/>
        </w:rPr>
        <w:t>résultats</w:t>
      </w:r>
      <w:proofErr w:type="spellEnd"/>
      <w:r w:rsidRPr="008F56CF">
        <w:rPr>
          <w:rFonts w:ascii="Arial" w:hAnsi="Arial" w:cs="Arial"/>
        </w:rPr>
        <w:t>;</w:t>
      </w:r>
      <w:proofErr w:type="gramEnd"/>
    </w:p>
    <w:p w14:paraId="66AB6FFD" w14:textId="4E7DE864" w:rsidR="008F56CF" w:rsidRPr="008F56CF" w:rsidRDefault="008F56CF" w:rsidP="008F56CF">
      <w:pPr>
        <w:pStyle w:val="ListParagraph"/>
        <w:numPr>
          <w:ilvl w:val="0"/>
          <w:numId w:val="15"/>
        </w:numPr>
        <w:autoSpaceDE w:val="0"/>
        <w:autoSpaceDN w:val="0"/>
        <w:adjustRightInd w:val="0"/>
        <w:rPr>
          <w:rFonts w:ascii="Arial" w:hAnsi="Arial" w:cs="Arial"/>
        </w:rPr>
      </w:pPr>
      <w:proofErr w:type="spellStart"/>
      <w:r w:rsidRPr="008F56CF">
        <w:rPr>
          <w:rFonts w:ascii="Arial" w:hAnsi="Arial" w:cs="Arial"/>
        </w:rPr>
        <w:t>Réaliser</w:t>
      </w:r>
      <w:proofErr w:type="spellEnd"/>
      <w:r w:rsidRPr="008F56CF">
        <w:rPr>
          <w:rFonts w:ascii="Arial" w:hAnsi="Arial" w:cs="Arial"/>
        </w:rPr>
        <w:t xml:space="preserve"> des </w:t>
      </w:r>
      <w:proofErr w:type="spellStart"/>
      <w:r w:rsidRPr="008F56CF">
        <w:rPr>
          <w:rFonts w:ascii="Arial" w:hAnsi="Arial" w:cs="Arial"/>
        </w:rPr>
        <w:t>ponctions</w:t>
      </w:r>
      <w:proofErr w:type="spellEnd"/>
      <w:r w:rsidRPr="008F56CF">
        <w:rPr>
          <w:rFonts w:ascii="Arial" w:hAnsi="Arial" w:cs="Arial"/>
        </w:rPr>
        <w:t xml:space="preserve"> </w:t>
      </w:r>
      <w:proofErr w:type="spellStart"/>
      <w:proofErr w:type="gramStart"/>
      <w:r w:rsidRPr="008F56CF">
        <w:rPr>
          <w:rFonts w:ascii="Arial" w:hAnsi="Arial" w:cs="Arial"/>
        </w:rPr>
        <w:t>veineuses</w:t>
      </w:r>
      <w:proofErr w:type="spellEnd"/>
      <w:r w:rsidRPr="008F56CF">
        <w:rPr>
          <w:rFonts w:ascii="Arial" w:hAnsi="Arial" w:cs="Arial"/>
        </w:rPr>
        <w:t>;</w:t>
      </w:r>
      <w:proofErr w:type="gramEnd"/>
    </w:p>
    <w:p w14:paraId="59F41D0B" w14:textId="4208F573" w:rsidR="008F56CF" w:rsidRPr="008F56CF" w:rsidRDefault="008F56CF" w:rsidP="008F56CF">
      <w:pPr>
        <w:pStyle w:val="ListParagraph"/>
        <w:numPr>
          <w:ilvl w:val="0"/>
          <w:numId w:val="15"/>
        </w:numPr>
        <w:autoSpaceDE w:val="0"/>
        <w:autoSpaceDN w:val="0"/>
        <w:adjustRightInd w:val="0"/>
        <w:rPr>
          <w:rFonts w:ascii="Arial" w:hAnsi="Arial" w:cs="Arial"/>
        </w:rPr>
      </w:pPr>
      <w:proofErr w:type="spellStart"/>
      <w:r w:rsidRPr="008F56CF">
        <w:rPr>
          <w:rFonts w:ascii="Arial" w:hAnsi="Arial" w:cs="Arial"/>
        </w:rPr>
        <w:t>Traiter</w:t>
      </w:r>
      <w:proofErr w:type="spellEnd"/>
      <w:r w:rsidRPr="008F56CF">
        <w:rPr>
          <w:rFonts w:ascii="Arial" w:hAnsi="Arial" w:cs="Arial"/>
        </w:rPr>
        <w:t xml:space="preserve"> des </w:t>
      </w:r>
      <w:proofErr w:type="spellStart"/>
      <w:r w:rsidRPr="008F56CF">
        <w:rPr>
          <w:rFonts w:ascii="Arial" w:hAnsi="Arial" w:cs="Arial"/>
        </w:rPr>
        <w:t>échantillons</w:t>
      </w:r>
      <w:proofErr w:type="spellEnd"/>
      <w:r w:rsidRPr="008F56CF">
        <w:rPr>
          <w:rFonts w:ascii="Arial" w:hAnsi="Arial" w:cs="Arial"/>
        </w:rPr>
        <w:t xml:space="preserve"> et les </w:t>
      </w:r>
      <w:proofErr w:type="spellStart"/>
      <w:r w:rsidRPr="008F56CF">
        <w:rPr>
          <w:rFonts w:ascii="Arial" w:hAnsi="Arial" w:cs="Arial"/>
        </w:rPr>
        <w:t>expédier</w:t>
      </w:r>
      <w:proofErr w:type="spellEnd"/>
      <w:r w:rsidRPr="008F56CF">
        <w:rPr>
          <w:rFonts w:ascii="Arial" w:hAnsi="Arial" w:cs="Arial"/>
        </w:rPr>
        <w:t xml:space="preserve"> à </w:t>
      </w:r>
      <w:proofErr w:type="spellStart"/>
      <w:r w:rsidRPr="008F56CF">
        <w:rPr>
          <w:rFonts w:ascii="Arial" w:hAnsi="Arial" w:cs="Arial"/>
        </w:rPr>
        <w:t>d'autres</w:t>
      </w:r>
      <w:proofErr w:type="spellEnd"/>
      <w:r w:rsidRPr="008F56CF">
        <w:rPr>
          <w:rFonts w:ascii="Arial" w:hAnsi="Arial" w:cs="Arial"/>
        </w:rPr>
        <w:t xml:space="preserve"> </w:t>
      </w:r>
      <w:proofErr w:type="spellStart"/>
      <w:proofErr w:type="gramStart"/>
      <w:r w:rsidRPr="008F56CF">
        <w:rPr>
          <w:rFonts w:ascii="Arial" w:hAnsi="Arial" w:cs="Arial"/>
        </w:rPr>
        <w:t>laboratoires</w:t>
      </w:r>
      <w:proofErr w:type="spellEnd"/>
      <w:r w:rsidRPr="008F56CF">
        <w:rPr>
          <w:rFonts w:ascii="Arial" w:hAnsi="Arial" w:cs="Arial"/>
        </w:rPr>
        <w:t>;</w:t>
      </w:r>
      <w:proofErr w:type="gramEnd"/>
    </w:p>
    <w:p w14:paraId="050B0A90" w14:textId="2D97F762" w:rsidR="008F56CF" w:rsidRPr="008F56CF" w:rsidRDefault="008F56CF" w:rsidP="008F56CF">
      <w:pPr>
        <w:pStyle w:val="ListParagraph"/>
        <w:numPr>
          <w:ilvl w:val="0"/>
          <w:numId w:val="15"/>
        </w:numPr>
        <w:autoSpaceDE w:val="0"/>
        <w:autoSpaceDN w:val="0"/>
        <w:adjustRightInd w:val="0"/>
        <w:rPr>
          <w:rFonts w:ascii="Arial" w:hAnsi="Arial" w:cs="Arial"/>
        </w:rPr>
      </w:pPr>
      <w:proofErr w:type="spellStart"/>
      <w:r w:rsidRPr="008F56CF">
        <w:rPr>
          <w:rFonts w:ascii="Arial" w:hAnsi="Arial" w:cs="Arial"/>
        </w:rPr>
        <w:t>Effectuer</w:t>
      </w:r>
      <w:proofErr w:type="spellEnd"/>
      <w:r w:rsidRPr="008F56CF">
        <w:rPr>
          <w:rFonts w:ascii="Arial" w:hAnsi="Arial" w:cs="Arial"/>
        </w:rPr>
        <w:t xml:space="preserve"> les </w:t>
      </w:r>
      <w:proofErr w:type="spellStart"/>
      <w:r w:rsidRPr="008F56CF">
        <w:rPr>
          <w:rFonts w:ascii="Arial" w:hAnsi="Arial" w:cs="Arial"/>
        </w:rPr>
        <w:t>tâches</w:t>
      </w:r>
      <w:proofErr w:type="spellEnd"/>
      <w:r w:rsidRPr="008F56CF">
        <w:rPr>
          <w:rFonts w:ascii="Arial" w:hAnsi="Arial" w:cs="Arial"/>
        </w:rPr>
        <w:t xml:space="preserve"> </w:t>
      </w:r>
      <w:proofErr w:type="spellStart"/>
      <w:r w:rsidRPr="008F56CF">
        <w:rPr>
          <w:rFonts w:ascii="Arial" w:hAnsi="Arial" w:cs="Arial"/>
        </w:rPr>
        <w:t>administratives</w:t>
      </w:r>
      <w:proofErr w:type="spellEnd"/>
      <w:r w:rsidRPr="008F56CF">
        <w:rPr>
          <w:rFonts w:ascii="Arial" w:hAnsi="Arial" w:cs="Arial"/>
        </w:rPr>
        <w:t xml:space="preserve"> </w:t>
      </w:r>
      <w:proofErr w:type="spellStart"/>
      <w:r w:rsidRPr="008F56CF">
        <w:rPr>
          <w:rFonts w:ascii="Arial" w:hAnsi="Arial" w:cs="Arial"/>
        </w:rPr>
        <w:t>requises</w:t>
      </w:r>
      <w:proofErr w:type="spellEnd"/>
      <w:r w:rsidRPr="008F56CF">
        <w:rPr>
          <w:rFonts w:ascii="Arial" w:hAnsi="Arial" w:cs="Arial"/>
        </w:rPr>
        <w:t xml:space="preserve"> </w:t>
      </w:r>
      <w:proofErr w:type="spellStart"/>
      <w:r w:rsidRPr="008F56CF">
        <w:rPr>
          <w:rFonts w:ascii="Arial" w:hAnsi="Arial" w:cs="Arial"/>
        </w:rPr>
        <w:t>lors</w:t>
      </w:r>
      <w:proofErr w:type="spellEnd"/>
      <w:r w:rsidRPr="008F56CF">
        <w:rPr>
          <w:rFonts w:ascii="Arial" w:hAnsi="Arial" w:cs="Arial"/>
        </w:rPr>
        <w:t xml:space="preserve"> de </w:t>
      </w:r>
      <w:proofErr w:type="spellStart"/>
      <w:r w:rsidRPr="008F56CF">
        <w:rPr>
          <w:rFonts w:ascii="Arial" w:hAnsi="Arial" w:cs="Arial"/>
        </w:rPr>
        <w:t>l'obtention</w:t>
      </w:r>
      <w:proofErr w:type="spellEnd"/>
      <w:r w:rsidRPr="008F56CF">
        <w:rPr>
          <w:rFonts w:ascii="Arial" w:hAnsi="Arial" w:cs="Arial"/>
        </w:rPr>
        <w:t xml:space="preserve"> des </w:t>
      </w:r>
      <w:proofErr w:type="spellStart"/>
      <w:r w:rsidRPr="008F56CF">
        <w:rPr>
          <w:rFonts w:ascii="Arial" w:hAnsi="Arial" w:cs="Arial"/>
        </w:rPr>
        <w:t>résultats</w:t>
      </w:r>
      <w:proofErr w:type="spellEnd"/>
      <w:r w:rsidRPr="008F56CF">
        <w:rPr>
          <w:rFonts w:ascii="Arial" w:hAnsi="Arial" w:cs="Arial"/>
        </w:rPr>
        <w:t xml:space="preserve"> des analyses </w:t>
      </w:r>
      <w:proofErr w:type="spellStart"/>
      <w:r w:rsidRPr="008F56CF">
        <w:rPr>
          <w:rFonts w:ascii="Arial" w:hAnsi="Arial" w:cs="Arial"/>
        </w:rPr>
        <w:t>réalisées</w:t>
      </w:r>
      <w:proofErr w:type="spellEnd"/>
      <w:r w:rsidRPr="008F56CF">
        <w:rPr>
          <w:rFonts w:ascii="Arial" w:hAnsi="Arial" w:cs="Arial"/>
        </w:rPr>
        <w:t xml:space="preserve"> au </w:t>
      </w:r>
      <w:proofErr w:type="spellStart"/>
      <w:r w:rsidRPr="008F56CF">
        <w:rPr>
          <w:rFonts w:ascii="Arial" w:hAnsi="Arial" w:cs="Arial"/>
        </w:rPr>
        <w:t>laboratoire</w:t>
      </w:r>
      <w:proofErr w:type="spellEnd"/>
      <w:r w:rsidRPr="008F56CF">
        <w:rPr>
          <w:rFonts w:ascii="Arial" w:hAnsi="Arial" w:cs="Arial"/>
        </w:rPr>
        <w:t xml:space="preserve"> et </w:t>
      </w:r>
      <w:proofErr w:type="spellStart"/>
      <w:r w:rsidRPr="008F56CF">
        <w:rPr>
          <w:rFonts w:ascii="Arial" w:hAnsi="Arial" w:cs="Arial"/>
        </w:rPr>
        <w:t>ceux</w:t>
      </w:r>
      <w:proofErr w:type="spellEnd"/>
      <w:r w:rsidRPr="008F56CF">
        <w:rPr>
          <w:rFonts w:ascii="Arial" w:hAnsi="Arial" w:cs="Arial"/>
        </w:rPr>
        <w:t xml:space="preserve"> des analyses </w:t>
      </w:r>
      <w:proofErr w:type="spellStart"/>
      <w:r w:rsidRPr="008F56CF">
        <w:rPr>
          <w:rFonts w:ascii="Arial" w:hAnsi="Arial" w:cs="Arial"/>
        </w:rPr>
        <w:t>réalisées</w:t>
      </w:r>
      <w:proofErr w:type="spellEnd"/>
      <w:r w:rsidRPr="008F56CF">
        <w:rPr>
          <w:rFonts w:ascii="Arial" w:hAnsi="Arial" w:cs="Arial"/>
        </w:rPr>
        <w:t xml:space="preserve"> par </w:t>
      </w:r>
      <w:proofErr w:type="spellStart"/>
      <w:r w:rsidRPr="008F56CF">
        <w:rPr>
          <w:rFonts w:ascii="Arial" w:hAnsi="Arial" w:cs="Arial"/>
        </w:rPr>
        <w:t>d'autres</w:t>
      </w:r>
      <w:proofErr w:type="spellEnd"/>
      <w:r w:rsidRPr="008F56CF">
        <w:rPr>
          <w:rFonts w:ascii="Arial" w:hAnsi="Arial" w:cs="Arial"/>
        </w:rPr>
        <w:t xml:space="preserve"> </w:t>
      </w:r>
      <w:proofErr w:type="spellStart"/>
      <w:r w:rsidRPr="008F56CF">
        <w:rPr>
          <w:rFonts w:ascii="Arial" w:hAnsi="Arial" w:cs="Arial"/>
        </w:rPr>
        <w:t>établissements</w:t>
      </w:r>
      <w:proofErr w:type="spellEnd"/>
      <w:r w:rsidRPr="008F56CF">
        <w:rPr>
          <w:rFonts w:ascii="Arial" w:hAnsi="Arial" w:cs="Arial"/>
        </w:rPr>
        <w:t xml:space="preserve">, et compiler des </w:t>
      </w:r>
      <w:proofErr w:type="spellStart"/>
      <w:r w:rsidRPr="008F56CF">
        <w:rPr>
          <w:rFonts w:ascii="Arial" w:hAnsi="Arial" w:cs="Arial"/>
        </w:rPr>
        <w:t>données</w:t>
      </w:r>
      <w:proofErr w:type="spellEnd"/>
      <w:r w:rsidRPr="008F56CF">
        <w:rPr>
          <w:rFonts w:ascii="Arial" w:hAnsi="Arial" w:cs="Arial"/>
        </w:rPr>
        <w:t xml:space="preserve"> </w:t>
      </w:r>
      <w:proofErr w:type="spellStart"/>
      <w:proofErr w:type="gramStart"/>
      <w:r w:rsidRPr="008F56CF">
        <w:rPr>
          <w:rFonts w:ascii="Arial" w:hAnsi="Arial" w:cs="Arial"/>
        </w:rPr>
        <w:t>statistiques</w:t>
      </w:r>
      <w:proofErr w:type="spellEnd"/>
      <w:r w:rsidRPr="008F56CF">
        <w:rPr>
          <w:rFonts w:ascii="Arial" w:hAnsi="Arial" w:cs="Arial"/>
        </w:rPr>
        <w:t>;</w:t>
      </w:r>
      <w:proofErr w:type="gramEnd"/>
    </w:p>
    <w:p w14:paraId="13A0E871" w14:textId="4CE7A559" w:rsidR="008F56CF" w:rsidRPr="008F56CF" w:rsidRDefault="008F56CF" w:rsidP="008F56CF">
      <w:pPr>
        <w:pStyle w:val="ListParagraph"/>
        <w:numPr>
          <w:ilvl w:val="0"/>
          <w:numId w:val="15"/>
        </w:numPr>
        <w:autoSpaceDE w:val="0"/>
        <w:autoSpaceDN w:val="0"/>
        <w:adjustRightInd w:val="0"/>
        <w:rPr>
          <w:rFonts w:ascii="Arial" w:hAnsi="Arial" w:cs="Arial"/>
        </w:rPr>
      </w:pPr>
      <w:proofErr w:type="spellStart"/>
      <w:r w:rsidRPr="008F56CF">
        <w:rPr>
          <w:rFonts w:ascii="Arial" w:hAnsi="Arial" w:cs="Arial"/>
        </w:rPr>
        <w:t>Entretenir</w:t>
      </w:r>
      <w:proofErr w:type="spellEnd"/>
      <w:r w:rsidRPr="008F56CF">
        <w:rPr>
          <w:rFonts w:ascii="Arial" w:hAnsi="Arial" w:cs="Arial"/>
        </w:rPr>
        <w:t xml:space="preserve"> </w:t>
      </w:r>
      <w:proofErr w:type="spellStart"/>
      <w:r w:rsidRPr="008F56CF">
        <w:rPr>
          <w:rFonts w:ascii="Arial" w:hAnsi="Arial" w:cs="Arial"/>
        </w:rPr>
        <w:t>l'équipement</w:t>
      </w:r>
      <w:proofErr w:type="spellEnd"/>
      <w:r w:rsidRPr="008F56CF">
        <w:rPr>
          <w:rFonts w:ascii="Arial" w:hAnsi="Arial" w:cs="Arial"/>
        </w:rPr>
        <w:t xml:space="preserve"> et </w:t>
      </w:r>
      <w:proofErr w:type="spellStart"/>
      <w:r w:rsidRPr="008F56CF">
        <w:rPr>
          <w:rFonts w:ascii="Arial" w:hAnsi="Arial" w:cs="Arial"/>
        </w:rPr>
        <w:t>effectuer</w:t>
      </w:r>
      <w:proofErr w:type="spellEnd"/>
      <w:r w:rsidRPr="008F56CF">
        <w:rPr>
          <w:rFonts w:ascii="Arial" w:hAnsi="Arial" w:cs="Arial"/>
        </w:rPr>
        <w:t xml:space="preserve"> </w:t>
      </w:r>
      <w:proofErr w:type="spellStart"/>
      <w:r w:rsidRPr="008F56CF">
        <w:rPr>
          <w:rFonts w:ascii="Arial" w:hAnsi="Arial" w:cs="Arial"/>
        </w:rPr>
        <w:t>différents</w:t>
      </w:r>
      <w:proofErr w:type="spellEnd"/>
      <w:r w:rsidRPr="008F56CF">
        <w:rPr>
          <w:rFonts w:ascii="Arial" w:hAnsi="Arial" w:cs="Arial"/>
        </w:rPr>
        <w:t xml:space="preserve"> </w:t>
      </w:r>
      <w:proofErr w:type="spellStart"/>
      <w:r w:rsidRPr="008F56CF">
        <w:rPr>
          <w:rFonts w:ascii="Arial" w:hAnsi="Arial" w:cs="Arial"/>
        </w:rPr>
        <w:t>tâches</w:t>
      </w:r>
      <w:proofErr w:type="spellEnd"/>
      <w:r w:rsidRPr="008F56CF">
        <w:rPr>
          <w:rFonts w:ascii="Arial" w:hAnsi="Arial" w:cs="Arial"/>
        </w:rPr>
        <w:t xml:space="preserve"> se </w:t>
      </w:r>
      <w:proofErr w:type="spellStart"/>
      <w:r w:rsidRPr="008F56CF">
        <w:rPr>
          <w:rFonts w:ascii="Arial" w:hAnsi="Arial" w:cs="Arial"/>
        </w:rPr>
        <w:t>rapportant</w:t>
      </w:r>
      <w:proofErr w:type="spellEnd"/>
      <w:r w:rsidRPr="008F56CF">
        <w:rPr>
          <w:rFonts w:ascii="Arial" w:hAnsi="Arial" w:cs="Arial"/>
        </w:rPr>
        <w:t xml:space="preserve"> aux programmes de </w:t>
      </w:r>
      <w:proofErr w:type="spellStart"/>
      <w:r w:rsidRPr="008F56CF">
        <w:rPr>
          <w:rFonts w:ascii="Arial" w:hAnsi="Arial" w:cs="Arial"/>
        </w:rPr>
        <w:t>contrôle</w:t>
      </w:r>
      <w:proofErr w:type="spellEnd"/>
      <w:r w:rsidRPr="008F56CF">
        <w:rPr>
          <w:rFonts w:ascii="Arial" w:hAnsi="Arial" w:cs="Arial"/>
        </w:rPr>
        <w:t xml:space="preserve"> de la </w:t>
      </w:r>
      <w:proofErr w:type="spellStart"/>
      <w:r w:rsidRPr="008F56CF">
        <w:rPr>
          <w:rFonts w:ascii="Arial" w:hAnsi="Arial" w:cs="Arial"/>
        </w:rPr>
        <w:t>qualité</w:t>
      </w:r>
      <w:proofErr w:type="spellEnd"/>
      <w:r w:rsidRPr="008F56CF">
        <w:rPr>
          <w:rFonts w:ascii="Arial" w:hAnsi="Arial" w:cs="Arial"/>
        </w:rPr>
        <w:t xml:space="preserve">. </w:t>
      </w:r>
    </w:p>
    <w:p w14:paraId="1F01FE63" w14:textId="77777777" w:rsidR="008F56CF" w:rsidRDefault="008F56CF" w:rsidP="008F56CF">
      <w:pPr>
        <w:autoSpaceDE w:val="0"/>
        <w:autoSpaceDN w:val="0"/>
        <w:adjustRightInd w:val="0"/>
        <w:spacing w:after="0" w:line="240" w:lineRule="auto"/>
        <w:rPr>
          <w:rFonts w:ascii="Arial" w:hAnsi="Arial" w:cs="Arial"/>
        </w:rPr>
      </w:pPr>
    </w:p>
    <w:p w14:paraId="2A88CC72" w14:textId="77777777" w:rsidR="008F56CF" w:rsidRDefault="008F56CF" w:rsidP="008F56CF">
      <w:pPr>
        <w:autoSpaceDE w:val="0"/>
        <w:autoSpaceDN w:val="0"/>
        <w:adjustRightInd w:val="0"/>
        <w:spacing w:after="0" w:line="240" w:lineRule="auto"/>
        <w:rPr>
          <w:rFonts w:ascii="Arial" w:hAnsi="Arial" w:cs="Arial"/>
        </w:rPr>
      </w:pPr>
    </w:p>
    <w:p w14:paraId="5D17F8E5" w14:textId="77777777" w:rsidR="008F56CF" w:rsidRDefault="008F56CF" w:rsidP="008F56CF">
      <w:pPr>
        <w:autoSpaceDE w:val="0"/>
        <w:autoSpaceDN w:val="0"/>
        <w:adjustRightInd w:val="0"/>
        <w:spacing w:after="0" w:line="240" w:lineRule="auto"/>
        <w:rPr>
          <w:rFonts w:ascii="Arial" w:hAnsi="Arial" w:cs="Arial"/>
        </w:rPr>
      </w:pPr>
      <w:r>
        <w:rPr>
          <w:rFonts w:ascii="Arial" w:hAnsi="Arial" w:cs="Arial"/>
        </w:rPr>
        <w:t xml:space="preserve">Les </w:t>
      </w:r>
      <w:proofErr w:type="gramStart"/>
      <w:r>
        <w:rPr>
          <w:rFonts w:ascii="Arial" w:hAnsi="Arial" w:cs="Arial"/>
        </w:rPr>
        <w:t>qualifications :</w:t>
      </w:r>
      <w:proofErr w:type="gramEnd"/>
    </w:p>
    <w:p w14:paraId="7BB44DF7" w14:textId="77777777" w:rsidR="008F56CF" w:rsidRDefault="008F56CF" w:rsidP="008F56CF">
      <w:pPr>
        <w:autoSpaceDE w:val="0"/>
        <w:autoSpaceDN w:val="0"/>
        <w:adjustRightInd w:val="0"/>
        <w:spacing w:after="0" w:line="240" w:lineRule="auto"/>
        <w:rPr>
          <w:rFonts w:ascii="Arial" w:hAnsi="Arial" w:cs="Arial"/>
        </w:rPr>
      </w:pPr>
    </w:p>
    <w:p w14:paraId="47352878" w14:textId="4149DC2A" w:rsidR="008F56CF" w:rsidRPr="008F56CF" w:rsidRDefault="008F56CF" w:rsidP="008F56CF">
      <w:pPr>
        <w:pStyle w:val="ListParagraph"/>
        <w:numPr>
          <w:ilvl w:val="0"/>
          <w:numId w:val="14"/>
        </w:numPr>
        <w:autoSpaceDE w:val="0"/>
        <w:autoSpaceDN w:val="0"/>
        <w:adjustRightInd w:val="0"/>
        <w:rPr>
          <w:rFonts w:ascii="Arial" w:hAnsi="Arial" w:cs="Arial"/>
        </w:rPr>
      </w:pPr>
      <w:r w:rsidRPr="008F56CF">
        <w:rPr>
          <w:rFonts w:ascii="Arial" w:hAnsi="Arial" w:cs="Arial"/>
        </w:rPr>
        <w:t>Être membre en règle de la Société Canadienne de science de laboratoire médical (SCSLM)</w:t>
      </w:r>
    </w:p>
    <w:p w14:paraId="5D5E56FD" w14:textId="77777777" w:rsidR="008F56CF" w:rsidRPr="008F56CF" w:rsidRDefault="008F56CF" w:rsidP="008F56CF">
      <w:pPr>
        <w:pStyle w:val="ListParagraph"/>
        <w:numPr>
          <w:ilvl w:val="0"/>
          <w:numId w:val="14"/>
        </w:numPr>
        <w:autoSpaceDE w:val="0"/>
        <w:autoSpaceDN w:val="0"/>
        <w:adjustRightInd w:val="0"/>
        <w:rPr>
          <w:rFonts w:ascii="Arial" w:hAnsi="Arial" w:cs="Arial"/>
        </w:rPr>
      </w:pPr>
      <w:r w:rsidRPr="008F56CF">
        <w:rPr>
          <w:rFonts w:ascii="Arial" w:hAnsi="Arial" w:cs="Arial"/>
        </w:rPr>
        <w:t>Être enregistré auprès de l’Association des technologistes de laboratoire médical du Nouveau-Brunswick</w:t>
      </w:r>
    </w:p>
    <w:p w14:paraId="162E885D" w14:textId="7CD67D58" w:rsidR="008F56CF" w:rsidRPr="008F56CF" w:rsidRDefault="008F56CF" w:rsidP="008F56CF">
      <w:pPr>
        <w:pStyle w:val="ListParagraph"/>
        <w:numPr>
          <w:ilvl w:val="0"/>
          <w:numId w:val="14"/>
        </w:numPr>
        <w:autoSpaceDE w:val="0"/>
        <w:autoSpaceDN w:val="0"/>
        <w:adjustRightInd w:val="0"/>
        <w:rPr>
          <w:rFonts w:ascii="Arial" w:hAnsi="Arial" w:cs="Arial"/>
        </w:rPr>
      </w:pPr>
      <w:r w:rsidRPr="008F56CF">
        <w:rPr>
          <w:rFonts w:ascii="Arial" w:hAnsi="Arial" w:cs="Arial"/>
        </w:rPr>
        <w:t xml:space="preserve">RCR – </w:t>
      </w:r>
      <w:proofErr w:type="spellStart"/>
      <w:r w:rsidRPr="008F56CF">
        <w:rPr>
          <w:rFonts w:ascii="Arial" w:hAnsi="Arial" w:cs="Arial"/>
        </w:rPr>
        <w:t>Niveau</w:t>
      </w:r>
      <w:proofErr w:type="spellEnd"/>
      <w:r w:rsidRPr="008F56CF">
        <w:rPr>
          <w:rFonts w:ascii="Arial" w:hAnsi="Arial" w:cs="Arial"/>
        </w:rPr>
        <w:t xml:space="preserve"> C</w:t>
      </w:r>
    </w:p>
    <w:p w14:paraId="1232141B" w14:textId="78623EFD" w:rsidR="008F56CF" w:rsidRPr="008F56CF" w:rsidRDefault="008F56CF" w:rsidP="008F56CF">
      <w:pPr>
        <w:pStyle w:val="ListParagraph"/>
        <w:numPr>
          <w:ilvl w:val="0"/>
          <w:numId w:val="14"/>
        </w:numPr>
        <w:autoSpaceDE w:val="0"/>
        <w:autoSpaceDN w:val="0"/>
        <w:adjustRightInd w:val="0"/>
        <w:rPr>
          <w:rFonts w:ascii="Arial" w:hAnsi="Arial" w:cs="Arial"/>
        </w:rPr>
      </w:pPr>
      <w:r w:rsidRPr="008F56CF">
        <w:rPr>
          <w:rFonts w:ascii="Arial" w:hAnsi="Arial" w:cs="Arial"/>
        </w:rPr>
        <w:t xml:space="preserve">Minimum de deux </w:t>
      </w:r>
      <w:proofErr w:type="spellStart"/>
      <w:r w:rsidRPr="008F56CF">
        <w:rPr>
          <w:rFonts w:ascii="Arial" w:hAnsi="Arial" w:cs="Arial"/>
        </w:rPr>
        <w:t>années</w:t>
      </w:r>
      <w:proofErr w:type="spellEnd"/>
      <w:r w:rsidRPr="008F56CF">
        <w:rPr>
          <w:rFonts w:ascii="Arial" w:hAnsi="Arial" w:cs="Arial"/>
        </w:rPr>
        <w:t xml:space="preserve"> </w:t>
      </w:r>
      <w:proofErr w:type="spellStart"/>
      <w:r w:rsidRPr="008F56CF">
        <w:rPr>
          <w:rFonts w:ascii="Arial" w:hAnsi="Arial" w:cs="Arial"/>
        </w:rPr>
        <w:t>d’expérience</w:t>
      </w:r>
      <w:proofErr w:type="spellEnd"/>
      <w:r w:rsidRPr="008F56CF">
        <w:rPr>
          <w:rFonts w:ascii="Arial" w:hAnsi="Arial" w:cs="Arial"/>
        </w:rPr>
        <w:t>.</w:t>
      </w:r>
    </w:p>
    <w:p w14:paraId="263A0BC1" w14:textId="16BB004B" w:rsidR="008F56CF" w:rsidRDefault="008F56CF" w:rsidP="008F56CF">
      <w:pPr>
        <w:autoSpaceDE w:val="0"/>
        <w:autoSpaceDN w:val="0"/>
        <w:adjustRightInd w:val="0"/>
        <w:spacing w:after="0" w:line="240" w:lineRule="auto"/>
        <w:rPr>
          <w:rFonts w:ascii="Arial" w:hAnsi="Arial" w:cs="Arial"/>
        </w:rPr>
      </w:pPr>
    </w:p>
    <w:p w14:paraId="1F07037E" w14:textId="77777777" w:rsidR="008F56CF" w:rsidRDefault="008F56CF" w:rsidP="008F56CF">
      <w:pPr>
        <w:autoSpaceDE w:val="0"/>
        <w:autoSpaceDN w:val="0"/>
        <w:adjustRightInd w:val="0"/>
        <w:spacing w:after="0" w:line="240" w:lineRule="auto"/>
        <w:rPr>
          <w:rFonts w:ascii="Arial" w:hAnsi="Arial" w:cs="Arial"/>
        </w:rPr>
      </w:pPr>
    </w:p>
    <w:p w14:paraId="1BE1AA94" w14:textId="77777777" w:rsidR="008F56CF" w:rsidRDefault="008F56CF" w:rsidP="008F56CF">
      <w:pPr>
        <w:autoSpaceDE w:val="0"/>
        <w:autoSpaceDN w:val="0"/>
        <w:adjustRightInd w:val="0"/>
        <w:spacing w:after="0" w:line="240" w:lineRule="auto"/>
        <w:rPr>
          <w:rFonts w:ascii="Arial" w:hAnsi="Arial" w:cs="Arial"/>
        </w:rPr>
      </w:pPr>
      <w:r>
        <w:rPr>
          <w:rFonts w:ascii="Arial" w:hAnsi="Arial" w:cs="Arial"/>
        </w:rPr>
        <w:t xml:space="preserve">Type </w:t>
      </w:r>
      <w:proofErr w:type="spellStart"/>
      <w:proofErr w:type="gramStart"/>
      <w:r>
        <w:rPr>
          <w:rFonts w:ascii="Arial" w:hAnsi="Arial" w:cs="Arial"/>
        </w:rPr>
        <w:t>d’emploi</w:t>
      </w:r>
      <w:proofErr w:type="spellEnd"/>
      <w:r>
        <w:rPr>
          <w:rFonts w:ascii="Arial" w:hAnsi="Arial" w:cs="Arial"/>
        </w:rPr>
        <w:t xml:space="preserve"> :</w:t>
      </w:r>
      <w:proofErr w:type="gramEnd"/>
    </w:p>
    <w:p w14:paraId="3B59C3D6" w14:textId="77777777" w:rsidR="008F56CF" w:rsidRDefault="008F56CF" w:rsidP="008F56CF">
      <w:pPr>
        <w:autoSpaceDE w:val="0"/>
        <w:autoSpaceDN w:val="0"/>
        <w:adjustRightInd w:val="0"/>
        <w:spacing w:after="0" w:line="240" w:lineRule="auto"/>
        <w:rPr>
          <w:rFonts w:ascii="Arial" w:hAnsi="Arial" w:cs="Arial"/>
        </w:rPr>
      </w:pPr>
    </w:p>
    <w:p w14:paraId="7DBABAEF" w14:textId="36AB553C" w:rsidR="008F56CF" w:rsidRDefault="008F56CF" w:rsidP="008F56CF">
      <w:pPr>
        <w:autoSpaceDE w:val="0"/>
        <w:autoSpaceDN w:val="0"/>
        <w:adjustRightInd w:val="0"/>
        <w:spacing w:after="0" w:line="240" w:lineRule="auto"/>
        <w:rPr>
          <w:rFonts w:ascii="Arial" w:hAnsi="Arial" w:cs="Arial"/>
        </w:rPr>
      </w:pPr>
      <w:proofErr w:type="spellStart"/>
      <w:r>
        <w:rPr>
          <w:rFonts w:ascii="Arial" w:hAnsi="Arial" w:cs="Arial"/>
        </w:rPr>
        <w:t>Contrat</w:t>
      </w:r>
      <w:proofErr w:type="spellEnd"/>
      <w:r>
        <w:rPr>
          <w:rFonts w:ascii="Arial" w:hAnsi="Arial" w:cs="Arial"/>
        </w:rPr>
        <w:t xml:space="preserve"> à temps </w:t>
      </w:r>
      <w:proofErr w:type="spellStart"/>
      <w:r>
        <w:rPr>
          <w:rFonts w:ascii="Arial" w:hAnsi="Arial" w:cs="Arial"/>
        </w:rPr>
        <w:t>partiel</w:t>
      </w:r>
      <w:proofErr w:type="spellEnd"/>
      <w:r>
        <w:rPr>
          <w:rFonts w:ascii="Arial" w:hAnsi="Arial" w:cs="Arial"/>
        </w:rPr>
        <w:t xml:space="preserve">, du </w:t>
      </w:r>
      <w:proofErr w:type="spellStart"/>
      <w:r>
        <w:rPr>
          <w:rFonts w:ascii="Arial" w:hAnsi="Arial" w:cs="Arial"/>
        </w:rPr>
        <w:t>lundi</w:t>
      </w:r>
      <w:proofErr w:type="spellEnd"/>
      <w:r>
        <w:rPr>
          <w:rFonts w:ascii="Arial" w:hAnsi="Arial" w:cs="Arial"/>
        </w:rPr>
        <w:t xml:space="preserve"> au </w:t>
      </w:r>
      <w:proofErr w:type="spellStart"/>
      <w:r>
        <w:rPr>
          <w:rFonts w:ascii="Arial" w:hAnsi="Arial" w:cs="Arial"/>
        </w:rPr>
        <w:t>vendredi</w:t>
      </w:r>
      <w:proofErr w:type="spellEnd"/>
      <w:r>
        <w:rPr>
          <w:rFonts w:ascii="Arial" w:hAnsi="Arial" w:cs="Arial"/>
        </w:rPr>
        <w:t xml:space="preserve"> de 7h30 à 16h00</w:t>
      </w:r>
    </w:p>
    <w:p w14:paraId="2938510D" w14:textId="77777777" w:rsidR="008F56CF" w:rsidRPr="0079108E" w:rsidRDefault="008F56CF" w:rsidP="0079108E">
      <w:pPr>
        <w:pStyle w:val="NoSpacing"/>
      </w:pPr>
    </w:p>
    <w:sectPr w:rsidR="008F56CF" w:rsidRPr="0079108E" w:rsidSect="002B5012">
      <w:headerReference w:type="default" r:id="rId8"/>
      <w:headerReference w:type="first" r:id="rId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DAB3F" w14:textId="77777777" w:rsidR="008472F0" w:rsidRDefault="008472F0" w:rsidP="0079108E">
      <w:pPr>
        <w:spacing w:after="0" w:line="240" w:lineRule="auto"/>
      </w:pPr>
      <w:r>
        <w:separator/>
      </w:r>
    </w:p>
  </w:endnote>
  <w:endnote w:type="continuationSeparator" w:id="0">
    <w:p w14:paraId="76D77AF8" w14:textId="77777777" w:rsidR="008472F0" w:rsidRDefault="008472F0" w:rsidP="00791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4DE99" w14:textId="77777777" w:rsidR="008472F0" w:rsidRDefault="008472F0" w:rsidP="0079108E">
      <w:pPr>
        <w:spacing w:after="0" w:line="240" w:lineRule="auto"/>
      </w:pPr>
      <w:r>
        <w:separator/>
      </w:r>
    </w:p>
  </w:footnote>
  <w:footnote w:type="continuationSeparator" w:id="0">
    <w:p w14:paraId="6A4AA652" w14:textId="77777777" w:rsidR="008472F0" w:rsidRDefault="008472F0" w:rsidP="007910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44607" w14:textId="57514500" w:rsidR="0079108E" w:rsidRDefault="0079108E" w:rsidP="0079108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903BA" w14:textId="2B212A82" w:rsidR="002B5012" w:rsidRDefault="002B5012" w:rsidP="002B5012">
    <w:pPr>
      <w:pStyle w:val="Header"/>
      <w:jc w:val="center"/>
    </w:pPr>
    <w:r>
      <w:rPr>
        <w:noProof/>
      </w:rPr>
      <w:drawing>
        <wp:inline distT="0" distB="0" distL="0" distR="0" wp14:anchorId="456BBAA5" wp14:editId="4E01A931">
          <wp:extent cx="1257300" cy="44905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287" cy="4572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05845"/>
    <w:multiLevelType w:val="hybridMultilevel"/>
    <w:tmpl w:val="3D2888F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E957CC3"/>
    <w:multiLevelType w:val="hybridMultilevel"/>
    <w:tmpl w:val="41D4F2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15B6A61"/>
    <w:multiLevelType w:val="hybridMultilevel"/>
    <w:tmpl w:val="CECADAC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FAE380F"/>
    <w:multiLevelType w:val="hybridMultilevel"/>
    <w:tmpl w:val="8A869EF4"/>
    <w:lvl w:ilvl="0" w:tplc="93548DAC">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2EE6F09"/>
    <w:multiLevelType w:val="hybridMultilevel"/>
    <w:tmpl w:val="1B087AC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6E21871"/>
    <w:multiLevelType w:val="hybridMultilevel"/>
    <w:tmpl w:val="CDC0DC5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C371840"/>
    <w:multiLevelType w:val="hybridMultilevel"/>
    <w:tmpl w:val="0B4237B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3495080"/>
    <w:multiLevelType w:val="hybridMultilevel"/>
    <w:tmpl w:val="FD88E904"/>
    <w:lvl w:ilvl="0" w:tplc="93548DAC">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FE52909"/>
    <w:multiLevelType w:val="hybridMultilevel"/>
    <w:tmpl w:val="D82CAD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64523DB"/>
    <w:multiLevelType w:val="hybridMultilevel"/>
    <w:tmpl w:val="8C00503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69B1730F"/>
    <w:multiLevelType w:val="hybridMultilevel"/>
    <w:tmpl w:val="B5F6485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DBE5A95"/>
    <w:multiLevelType w:val="hybridMultilevel"/>
    <w:tmpl w:val="932467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41D4304"/>
    <w:multiLevelType w:val="hybridMultilevel"/>
    <w:tmpl w:val="5EDEBDF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4925AAF"/>
    <w:multiLevelType w:val="hybridMultilevel"/>
    <w:tmpl w:val="8B084FD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8B03FFC"/>
    <w:multiLevelType w:val="multilevel"/>
    <w:tmpl w:val="D882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7"/>
  </w:num>
  <w:num w:numId="4">
    <w:abstractNumId w:val="13"/>
  </w:num>
  <w:num w:numId="5">
    <w:abstractNumId w:val="5"/>
  </w:num>
  <w:num w:numId="6">
    <w:abstractNumId w:val="2"/>
  </w:num>
  <w:num w:numId="7">
    <w:abstractNumId w:val="4"/>
  </w:num>
  <w:num w:numId="8">
    <w:abstractNumId w:val="6"/>
  </w:num>
  <w:num w:numId="9">
    <w:abstractNumId w:val="12"/>
  </w:num>
  <w:num w:numId="10">
    <w:abstractNumId w:val="10"/>
  </w:num>
  <w:num w:numId="11">
    <w:abstractNumId w:val="0"/>
  </w:num>
  <w:num w:numId="12">
    <w:abstractNumId w:val="14"/>
  </w:num>
  <w:num w:numId="13">
    <w:abstractNumId w:val="9"/>
    <w:lvlOverride w:ilvl="0"/>
    <w:lvlOverride w:ilvl="1"/>
    <w:lvlOverride w:ilvl="2"/>
    <w:lvlOverride w:ilvl="3"/>
    <w:lvlOverride w:ilvl="4"/>
    <w:lvlOverride w:ilvl="5"/>
    <w:lvlOverride w:ilvl="6"/>
    <w:lvlOverride w:ilvl="7"/>
    <w:lvlOverride w:ilvl="8"/>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08E"/>
    <w:rsid w:val="000071B1"/>
    <w:rsid w:val="001F4D1C"/>
    <w:rsid w:val="002B5012"/>
    <w:rsid w:val="00434159"/>
    <w:rsid w:val="00643CA1"/>
    <w:rsid w:val="0079108E"/>
    <w:rsid w:val="00791D8E"/>
    <w:rsid w:val="008472F0"/>
    <w:rsid w:val="008F56CF"/>
    <w:rsid w:val="00975797"/>
    <w:rsid w:val="00996870"/>
    <w:rsid w:val="009A3F1D"/>
    <w:rsid w:val="009A4D92"/>
    <w:rsid w:val="009A55FC"/>
    <w:rsid w:val="009C3FF8"/>
    <w:rsid w:val="00B4237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3EB3D"/>
  <w15:chartTrackingRefBased/>
  <w15:docId w15:val="{F578F2B5-78E0-49A5-A132-F8A672010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D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108E"/>
    <w:pPr>
      <w:spacing w:after="0" w:line="240" w:lineRule="auto"/>
    </w:pPr>
  </w:style>
  <w:style w:type="paragraph" w:styleId="Header">
    <w:name w:val="header"/>
    <w:basedOn w:val="Normal"/>
    <w:link w:val="HeaderChar"/>
    <w:uiPriority w:val="99"/>
    <w:unhideWhenUsed/>
    <w:rsid w:val="007910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08E"/>
  </w:style>
  <w:style w:type="paragraph" w:styleId="Footer">
    <w:name w:val="footer"/>
    <w:basedOn w:val="Normal"/>
    <w:link w:val="FooterChar"/>
    <w:uiPriority w:val="99"/>
    <w:unhideWhenUsed/>
    <w:rsid w:val="007910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08E"/>
  </w:style>
  <w:style w:type="character" w:styleId="Hyperlink">
    <w:name w:val="Hyperlink"/>
    <w:basedOn w:val="DefaultParagraphFont"/>
    <w:unhideWhenUsed/>
    <w:rsid w:val="0079108E"/>
    <w:rPr>
      <w:color w:val="0000FF"/>
      <w:u w:val="single"/>
    </w:rPr>
  </w:style>
  <w:style w:type="character" w:styleId="UnresolvedMention">
    <w:name w:val="Unresolved Mention"/>
    <w:basedOn w:val="DefaultParagraphFont"/>
    <w:uiPriority w:val="99"/>
    <w:semiHidden/>
    <w:unhideWhenUsed/>
    <w:rsid w:val="001F4D1C"/>
    <w:rPr>
      <w:color w:val="605E5C"/>
      <w:shd w:val="clear" w:color="auto" w:fill="E1DFDD"/>
    </w:rPr>
  </w:style>
  <w:style w:type="paragraph" w:styleId="ListParagraph">
    <w:name w:val="List Paragraph"/>
    <w:basedOn w:val="Normal"/>
    <w:uiPriority w:val="34"/>
    <w:qFormat/>
    <w:rsid w:val="008F56CF"/>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29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harif.jomaa@calian.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549</Words>
  <Characters>3131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Hull</dc:creator>
  <cp:keywords/>
  <dc:description/>
  <cp:lastModifiedBy>Sharif Jomaa</cp:lastModifiedBy>
  <cp:revision>2</cp:revision>
  <dcterms:created xsi:type="dcterms:W3CDTF">2021-05-20T13:42:00Z</dcterms:created>
  <dcterms:modified xsi:type="dcterms:W3CDTF">2021-05-20T13:42:00Z</dcterms:modified>
</cp:coreProperties>
</file>